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E66D9" w14:textId="77777777" w:rsidR="005F7A75" w:rsidRPr="005F7A75" w:rsidRDefault="005F7A75" w:rsidP="005F7A75">
      <w:pPr>
        <w:spacing w:line="360" w:lineRule="auto"/>
        <w:jc w:val="center"/>
        <w:rPr>
          <w:rFonts w:cs="Times New Roman"/>
          <w:b/>
          <w:bCs/>
          <w:color w:val="2C2D2E"/>
          <w:szCs w:val="28"/>
          <w:shd w:val="clear" w:color="auto" w:fill="FFFFFF"/>
        </w:rPr>
      </w:pPr>
      <w:r w:rsidRPr="005F7A75">
        <w:rPr>
          <w:rFonts w:cs="Times New Roman"/>
          <w:b/>
          <w:bCs/>
          <w:color w:val="2C2D2E"/>
          <w:szCs w:val="28"/>
          <w:shd w:val="clear" w:color="auto" w:fill="FFFFFF"/>
        </w:rPr>
        <w:t>Консультация для родителей</w:t>
      </w:r>
      <w:r w:rsidRPr="005F7A75">
        <w:rPr>
          <w:rFonts w:cs="Times New Roman"/>
          <w:b/>
          <w:bCs/>
          <w:color w:val="2C2D2E"/>
          <w:szCs w:val="28"/>
        </w:rPr>
        <w:br/>
      </w:r>
      <w:r w:rsidRPr="005F7A75">
        <w:rPr>
          <w:rFonts w:cs="Times New Roman"/>
          <w:b/>
          <w:bCs/>
          <w:color w:val="2C2D2E"/>
          <w:szCs w:val="28"/>
          <w:shd w:val="clear" w:color="auto" w:fill="FFFFFF"/>
        </w:rPr>
        <w:t>«</w:t>
      </w:r>
      <w:r w:rsidRPr="005F7A75">
        <w:rPr>
          <w:rFonts w:cs="Times New Roman"/>
          <w:b/>
          <w:bCs/>
          <w:color w:val="2C2D2E"/>
          <w:szCs w:val="28"/>
          <w:shd w:val="clear" w:color="auto" w:fill="FFFFFF"/>
        </w:rPr>
        <w:t>Развитие словарного запаса у детей с нарушением речи</w:t>
      </w:r>
      <w:r w:rsidRPr="005F7A75">
        <w:rPr>
          <w:rFonts w:cs="Times New Roman"/>
          <w:b/>
          <w:bCs/>
          <w:color w:val="2C2D2E"/>
          <w:szCs w:val="28"/>
          <w:shd w:val="clear" w:color="auto" w:fill="FFFFFF"/>
        </w:rPr>
        <w:t>»</w:t>
      </w:r>
    </w:p>
    <w:p w14:paraId="61A7B747" w14:textId="77777777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 w:rsidRPr="005F7A75">
        <w:rPr>
          <w:rFonts w:cs="Times New Roman"/>
          <w:color w:val="2C2D2E"/>
          <w:szCs w:val="28"/>
          <w:shd w:val="clear" w:color="auto" w:fill="FFFFFF"/>
        </w:rPr>
        <w:t xml:space="preserve">Старший дошкольный возраст </w:t>
      </w:r>
      <w:r>
        <w:rPr>
          <w:rFonts w:cs="Times New Roman"/>
          <w:color w:val="2C2D2E"/>
          <w:szCs w:val="28"/>
          <w:shd w:val="clear" w:color="auto" w:fill="FFFFFF"/>
        </w:rPr>
        <w:t>-</w:t>
      </w:r>
      <w:r w:rsidRPr="005F7A75">
        <w:rPr>
          <w:rFonts w:cs="Times New Roman"/>
          <w:color w:val="2C2D2E"/>
          <w:szCs w:val="28"/>
          <w:shd w:val="clear" w:color="auto" w:fill="FFFFFF"/>
        </w:rPr>
        <w:t xml:space="preserve"> очень важный период в жизни ребенка, ведь от того насколько подготовленным ребёнок придет в первый класс,</w:t>
      </w:r>
      <w:r w:rsidRPr="005F7A75">
        <w:t xml:space="preserve"> </w:t>
      </w:r>
      <w:r w:rsidRPr="005F7A75">
        <w:rPr>
          <w:rFonts w:cs="Times New Roman"/>
          <w:color w:val="2C2D2E"/>
          <w:szCs w:val="28"/>
          <w:shd w:val="clear" w:color="auto" w:fill="FFFFFF"/>
        </w:rPr>
        <w:t>зависит его дальнейшее обучение.</w:t>
      </w:r>
      <w:r>
        <w:rPr>
          <w:rFonts w:cs="Times New Roman"/>
          <w:color w:val="2C2D2E"/>
          <w:szCs w:val="28"/>
          <w:shd w:val="clear" w:color="auto" w:fill="FFFFFF"/>
        </w:rPr>
        <w:t xml:space="preserve"> </w:t>
      </w:r>
      <w:r w:rsidRPr="005F7A75">
        <w:rPr>
          <w:rFonts w:cs="Times New Roman"/>
          <w:color w:val="2C2D2E"/>
          <w:szCs w:val="28"/>
          <w:shd w:val="clear" w:color="auto" w:fill="FFFFFF"/>
        </w:rPr>
        <w:t xml:space="preserve">В дошкольном возрасте ребенок должен овладеть таким словарем, который позволил бы ему общаться со сверстниками и взрослыми, успешно обучаться в школе. Поэтому развитие словаря </w:t>
      </w:r>
      <w:proofErr w:type="gramStart"/>
      <w:r>
        <w:rPr>
          <w:rFonts w:cs="Times New Roman"/>
          <w:color w:val="2C2D2E"/>
          <w:szCs w:val="28"/>
          <w:shd w:val="clear" w:color="auto" w:fill="FFFFFF"/>
        </w:rPr>
        <w:t xml:space="preserve">- </w:t>
      </w:r>
      <w:r w:rsidRPr="005F7A75">
        <w:rPr>
          <w:rFonts w:cs="Times New Roman"/>
          <w:color w:val="2C2D2E"/>
          <w:szCs w:val="28"/>
          <w:shd w:val="clear" w:color="auto" w:fill="FFFFFF"/>
        </w:rPr>
        <w:t>это</w:t>
      </w:r>
      <w:proofErr w:type="gramEnd"/>
      <w:r w:rsidRPr="005F7A75">
        <w:rPr>
          <w:rFonts w:cs="Times New Roman"/>
          <w:color w:val="2C2D2E"/>
          <w:szCs w:val="28"/>
          <w:shd w:val="clear" w:color="auto" w:fill="FFFFFF"/>
        </w:rPr>
        <w:t xml:space="preserve"> одна из важных задач развития речи.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14:paraId="7DCF415F" w14:textId="7C8A409C" w:rsidR="005F7A75" w:rsidRDefault="005F7A75" w:rsidP="005F7A75">
      <w:pPr>
        <w:spacing w:line="360" w:lineRule="auto"/>
        <w:rPr>
          <w:rFonts w:cs="Times New Roman"/>
          <w:color w:val="2C2D2E"/>
          <w:szCs w:val="28"/>
          <w:shd w:val="clear" w:color="auto" w:fill="FFFFFF"/>
        </w:rPr>
      </w:pPr>
      <w:r w:rsidRPr="005F7A75">
        <w:rPr>
          <w:rFonts w:cs="Times New Roman"/>
          <w:color w:val="2C2D2E"/>
          <w:szCs w:val="28"/>
          <w:shd w:val="clear" w:color="auto" w:fill="FFFFFF"/>
        </w:rPr>
        <w:t>Словарь детей с нарушениями речи имеет ряд особенностей. Во-первых, словарь ограничен в количестве. Дети затрудняются назвать по картинкам целый ряд слов, не знают названия многих частей предмета, дети заменяют их названием самого предмета (стена</w:t>
      </w:r>
      <w:r>
        <w:rPr>
          <w:rFonts w:cs="Times New Roman"/>
          <w:color w:val="2C2D2E"/>
          <w:szCs w:val="28"/>
          <w:shd w:val="clear" w:color="auto" w:fill="FFFFFF"/>
        </w:rPr>
        <w:t xml:space="preserve"> - </w:t>
      </w:r>
      <w:r w:rsidRPr="005F7A75">
        <w:rPr>
          <w:rFonts w:cs="Times New Roman"/>
          <w:color w:val="2C2D2E"/>
          <w:szCs w:val="28"/>
          <w:shd w:val="clear" w:color="auto" w:fill="FFFFFF"/>
        </w:rPr>
        <w:t xml:space="preserve">«дом») или действия (кузов </w:t>
      </w:r>
      <w:r>
        <w:rPr>
          <w:rFonts w:cs="Times New Roman"/>
          <w:color w:val="2C2D2E"/>
          <w:szCs w:val="28"/>
          <w:shd w:val="clear" w:color="auto" w:fill="FFFFFF"/>
        </w:rPr>
        <w:t>-</w:t>
      </w:r>
      <w:r w:rsidRPr="005F7A75">
        <w:rPr>
          <w:rFonts w:cs="Times New Roman"/>
          <w:color w:val="2C2D2E"/>
          <w:szCs w:val="28"/>
          <w:shd w:val="clear" w:color="auto" w:fill="FFFFFF"/>
        </w:rPr>
        <w:t xml:space="preserve"> «песок возят»), зачастую части предметов заменяют названиями частей тела (воротник</w:t>
      </w:r>
      <w:r>
        <w:rPr>
          <w:rFonts w:cs="Times New Roman"/>
          <w:color w:val="2C2D2E"/>
          <w:szCs w:val="28"/>
          <w:shd w:val="clear" w:color="auto" w:fill="FFFFFF"/>
        </w:rPr>
        <w:t xml:space="preserve"> - </w:t>
      </w:r>
      <w:r w:rsidRPr="005F7A75">
        <w:rPr>
          <w:rFonts w:cs="Times New Roman"/>
          <w:color w:val="2C2D2E"/>
          <w:szCs w:val="28"/>
          <w:shd w:val="clear" w:color="auto" w:fill="FFFFFF"/>
        </w:rPr>
        <w:t xml:space="preserve">«горлышко»; кабина </w:t>
      </w:r>
      <w:r>
        <w:rPr>
          <w:rFonts w:cs="Times New Roman"/>
          <w:color w:val="2C2D2E"/>
          <w:szCs w:val="28"/>
          <w:shd w:val="clear" w:color="auto" w:fill="FFFFFF"/>
        </w:rPr>
        <w:t xml:space="preserve">- </w:t>
      </w:r>
      <w:r w:rsidRPr="005F7A75">
        <w:rPr>
          <w:rFonts w:cs="Times New Roman"/>
          <w:color w:val="2C2D2E"/>
          <w:szCs w:val="28"/>
          <w:shd w:val="clear" w:color="auto" w:fill="FFFFFF"/>
        </w:rPr>
        <w:t>«кузов»). Также дети заменяют слова, близкие по ситуации и внешним признакам (пишет</w:t>
      </w:r>
      <w:r>
        <w:rPr>
          <w:rFonts w:cs="Times New Roman"/>
          <w:color w:val="2C2D2E"/>
          <w:szCs w:val="28"/>
          <w:shd w:val="clear" w:color="auto" w:fill="FFFFFF"/>
        </w:rPr>
        <w:t xml:space="preserve"> - </w:t>
      </w:r>
      <w:r w:rsidRPr="005F7A75">
        <w:rPr>
          <w:rFonts w:cs="Times New Roman"/>
          <w:color w:val="2C2D2E"/>
          <w:szCs w:val="28"/>
          <w:shd w:val="clear" w:color="auto" w:fill="FFFFFF"/>
        </w:rPr>
        <w:t>«раскрашивает»).</w:t>
      </w:r>
      <w:r w:rsidRPr="005F7A75">
        <w:rPr>
          <w:rFonts w:cs="Times New Roman"/>
          <w:color w:val="2C2D2E"/>
          <w:szCs w:val="28"/>
        </w:rPr>
        <w:br/>
      </w:r>
      <w:r w:rsidRPr="005F7A75">
        <w:rPr>
          <w:rFonts w:cs="Times New Roman"/>
          <w:color w:val="2C2D2E"/>
          <w:szCs w:val="28"/>
          <w:shd w:val="clear" w:color="auto" w:fill="FFFFFF"/>
        </w:rPr>
        <w:t xml:space="preserve">В словаре мало обобщающих понятий (машина, трамвай, поезд, самолет </w:t>
      </w:r>
      <w:r>
        <w:rPr>
          <w:rFonts w:cs="Times New Roman"/>
          <w:color w:val="2C2D2E"/>
          <w:szCs w:val="28"/>
          <w:shd w:val="clear" w:color="auto" w:fill="FFFFFF"/>
        </w:rPr>
        <w:t xml:space="preserve">– </w:t>
      </w:r>
      <w:r w:rsidRPr="005F7A75">
        <w:rPr>
          <w:rFonts w:cs="Times New Roman"/>
          <w:color w:val="2C2D2E"/>
          <w:szCs w:val="28"/>
          <w:shd w:val="clear" w:color="auto" w:fill="FFFFFF"/>
        </w:rPr>
        <w:t>эт</w:t>
      </w:r>
      <w:r>
        <w:rPr>
          <w:rFonts w:cs="Times New Roman"/>
          <w:color w:val="2C2D2E"/>
          <w:szCs w:val="28"/>
          <w:shd w:val="clear" w:color="auto" w:fill="FFFFFF"/>
        </w:rPr>
        <w:t xml:space="preserve">о </w:t>
      </w:r>
      <w:r w:rsidRPr="005F7A75">
        <w:rPr>
          <w:rFonts w:cs="Times New Roman"/>
          <w:color w:val="2C2D2E"/>
          <w:szCs w:val="28"/>
          <w:shd w:val="clear" w:color="auto" w:fill="FFFFFF"/>
        </w:rPr>
        <w:t xml:space="preserve">транспорт). </w:t>
      </w:r>
    </w:p>
    <w:p w14:paraId="6492698A" w14:textId="77777777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 w:rsidRPr="005F7A75">
        <w:rPr>
          <w:rFonts w:cs="Times New Roman"/>
          <w:color w:val="2C2D2E"/>
          <w:szCs w:val="28"/>
          <w:shd w:val="clear" w:color="auto" w:fill="FFFFFF"/>
        </w:rPr>
        <w:t>В речи детей практически нет антонимов (слова противоположные по значению:</w:t>
      </w:r>
      <w:r>
        <w:rPr>
          <w:rFonts w:cs="Times New Roman"/>
          <w:color w:val="2C2D2E"/>
          <w:szCs w:val="28"/>
          <w:shd w:val="clear" w:color="auto" w:fill="FFFFFF"/>
        </w:rPr>
        <w:t xml:space="preserve"> мокрый-сухой</w:t>
      </w:r>
      <w:r w:rsidRPr="005F7A75">
        <w:rPr>
          <w:rFonts w:cs="Times New Roman"/>
          <w:color w:val="2C2D2E"/>
          <w:szCs w:val="28"/>
          <w:shd w:val="clear" w:color="auto" w:fill="FFFFFF"/>
        </w:rPr>
        <w:t xml:space="preserve">), очень мало синонимов (слова различные по звучанию, но близкие по значению: холод </w:t>
      </w:r>
      <w:r>
        <w:rPr>
          <w:rFonts w:cs="Times New Roman"/>
          <w:color w:val="2C2D2E"/>
          <w:szCs w:val="28"/>
          <w:shd w:val="clear" w:color="auto" w:fill="FFFFFF"/>
        </w:rPr>
        <w:t xml:space="preserve">- </w:t>
      </w:r>
      <w:r w:rsidRPr="005F7A75">
        <w:rPr>
          <w:rFonts w:cs="Times New Roman"/>
          <w:color w:val="2C2D2E"/>
          <w:szCs w:val="28"/>
          <w:shd w:val="clear" w:color="auto" w:fill="FFFFFF"/>
        </w:rPr>
        <w:t>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14:paraId="2D21FE15" w14:textId="77777777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 w:rsidRPr="005F7A75">
        <w:rPr>
          <w:rFonts w:cs="Times New Roman"/>
          <w:color w:val="2C2D2E"/>
          <w:szCs w:val="28"/>
          <w:shd w:val="clear" w:color="auto" w:fill="FFFFFF"/>
        </w:rPr>
        <w:t>Работа над развитием словаря должна проходить по нескольким направлениям:</w:t>
      </w:r>
    </w:p>
    <w:p w14:paraId="3011B262" w14:textId="77777777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>
        <w:rPr>
          <w:rFonts w:cs="Times New Roman"/>
          <w:color w:val="2C2D2E"/>
          <w:szCs w:val="28"/>
        </w:rPr>
        <w:lastRenderedPageBreak/>
        <w:t xml:space="preserve">- </w:t>
      </w:r>
      <w:r w:rsidRPr="005F7A75">
        <w:rPr>
          <w:rFonts w:cs="Times New Roman"/>
          <w:color w:val="2C2D2E"/>
          <w:szCs w:val="28"/>
          <w:shd w:val="clear" w:color="auto" w:fill="FFFFFF"/>
        </w:rPr>
        <w:t>обогащение словаря новыми словами (названия предметов, признаков и качеств, действий, процессов и др.);</w:t>
      </w:r>
    </w:p>
    <w:p w14:paraId="198138F6" w14:textId="77777777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>
        <w:rPr>
          <w:rFonts w:cs="Times New Roman"/>
          <w:color w:val="2C2D2E"/>
          <w:szCs w:val="28"/>
        </w:rPr>
        <w:t xml:space="preserve">- </w:t>
      </w:r>
      <w:r w:rsidRPr="005F7A75">
        <w:rPr>
          <w:rFonts w:cs="Times New Roman"/>
          <w:color w:val="2C2D2E"/>
          <w:szCs w:val="28"/>
          <w:shd w:val="clear" w:color="auto" w:fill="FFFFFF"/>
        </w:rPr>
        <w:t>уточнение словаря (наполнение их конкретным содержанием, на основе точного соотнесения с объектами реального мира);</w:t>
      </w:r>
      <w:r>
        <w:rPr>
          <w:rFonts w:cs="Times New Roman"/>
          <w:color w:val="2C2D2E"/>
          <w:szCs w:val="28"/>
        </w:rPr>
        <w:t xml:space="preserve"> </w:t>
      </w:r>
    </w:p>
    <w:p w14:paraId="3C82E898" w14:textId="0249E6DD" w:rsidR="005F7A75" w:rsidRPr="005F7A75" w:rsidRDefault="005F7A75" w:rsidP="005F7A75">
      <w:pPr>
        <w:spacing w:line="360" w:lineRule="auto"/>
        <w:rPr>
          <w:rFonts w:cs="Times New Roman"/>
          <w:color w:val="2C2D2E"/>
          <w:szCs w:val="28"/>
          <w:shd w:val="clear" w:color="auto" w:fill="FFFFFF"/>
        </w:rPr>
      </w:pPr>
      <w:r>
        <w:rPr>
          <w:rFonts w:cs="Times New Roman"/>
          <w:color w:val="2C2D2E"/>
          <w:szCs w:val="28"/>
        </w:rPr>
        <w:t xml:space="preserve">- </w:t>
      </w:r>
      <w:r w:rsidRPr="005F7A75">
        <w:rPr>
          <w:rFonts w:cs="Times New Roman"/>
          <w:color w:val="2C2D2E"/>
          <w:szCs w:val="28"/>
          <w:shd w:val="clear" w:color="auto" w:fill="FFFFFF"/>
        </w:rPr>
        <w:t>активизация словаря (дети должны не просто запомнить новые слова,</w:t>
      </w:r>
      <w:r w:rsidRPr="005F7A75">
        <w:t xml:space="preserve"> </w:t>
      </w:r>
      <w:r w:rsidRPr="005F7A75">
        <w:rPr>
          <w:rFonts w:cs="Times New Roman"/>
          <w:color w:val="2C2D2E"/>
          <w:szCs w:val="28"/>
          <w:shd w:val="clear" w:color="auto" w:fill="FFFFFF"/>
        </w:rPr>
        <w:t>но и уметь свободно ими пользоваться);</w:t>
      </w:r>
    </w:p>
    <w:p w14:paraId="03DE8ED8" w14:textId="3E7478D3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>
        <w:rPr>
          <w:rFonts w:cs="Times New Roman"/>
          <w:color w:val="2C2D2E"/>
          <w:szCs w:val="28"/>
          <w:shd w:val="clear" w:color="auto" w:fill="FFFFFF"/>
        </w:rPr>
        <w:t xml:space="preserve">- </w:t>
      </w:r>
      <w:r w:rsidRPr="005F7A75">
        <w:rPr>
          <w:rFonts w:cs="Times New Roman"/>
          <w:color w:val="2C2D2E"/>
          <w:szCs w:val="28"/>
          <w:shd w:val="clear" w:color="auto" w:fill="FFFFFF"/>
        </w:rPr>
        <w:t>устранение из речи детей нелитературных слов (диалектные, просторечные, жаргонные).</w:t>
      </w:r>
      <w:r>
        <w:rPr>
          <w:rFonts w:cs="Times New Roman"/>
          <w:color w:val="2C2D2E"/>
          <w:szCs w:val="28"/>
          <w:shd w:val="clear" w:color="auto" w:fill="FFFFFF"/>
        </w:rPr>
        <w:t xml:space="preserve"> </w:t>
      </w:r>
    </w:p>
    <w:p w14:paraId="7B780A59" w14:textId="77777777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 w:rsidRPr="005F7A75">
        <w:rPr>
          <w:rFonts w:cs="Times New Roman"/>
          <w:color w:val="2C2D2E"/>
          <w:szCs w:val="28"/>
          <w:shd w:val="clear" w:color="auto" w:fill="FFFFFF"/>
        </w:rPr>
        <w:t>Развитие ребенка происходит через общение и совместную деятельность со взрослыми, только так ребёнок познает мир. С обогащением знаний детей об окружающем расширяется и словарный запас.</w:t>
      </w:r>
      <w:r>
        <w:rPr>
          <w:rFonts w:cs="Times New Roman"/>
          <w:color w:val="2C2D2E"/>
          <w:szCs w:val="28"/>
        </w:rPr>
        <w:t xml:space="preserve"> </w:t>
      </w:r>
      <w:r w:rsidRPr="005F7A75">
        <w:rPr>
          <w:rFonts w:cs="Times New Roman"/>
          <w:color w:val="2C2D2E"/>
          <w:szCs w:val="28"/>
          <w:shd w:val="clear" w:color="auto" w:fill="FFFFFF"/>
        </w:rPr>
        <w:t>Стимулируйте развитие словаря посредством:</w:t>
      </w:r>
    </w:p>
    <w:p w14:paraId="00B605FC" w14:textId="77777777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>
        <w:rPr>
          <w:rFonts w:cs="Times New Roman"/>
          <w:color w:val="2C2D2E"/>
          <w:szCs w:val="28"/>
        </w:rPr>
        <w:t xml:space="preserve">- </w:t>
      </w:r>
      <w:r w:rsidRPr="005F7A75">
        <w:rPr>
          <w:rFonts w:cs="Times New Roman"/>
          <w:color w:val="2C2D2E"/>
          <w:szCs w:val="28"/>
          <w:shd w:val="clear" w:color="auto" w:fill="FFFFFF"/>
        </w:rPr>
        <w:t>наблюдения (наблюдайте за каким-нибудь процессом, например, за сезонными изменениями, происходящими в природе, рассматривайте различные предметы и т.д.);</w:t>
      </w:r>
    </w:p>
    <w:p w14:paraId="7490160E" w14:textId="77777777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>
        <w:rPr>
          <w:rFonts w:cs="Times New Roman"/>
          <w:color w:val="2C2D2E"/>
          <w:szCs w:val="28"/>
        </w:rPr>
        <w:t xml:space="preserve">- </w:t>
      </w:r>
      <w:r w:rsidRPr="005F7A75">
        <w:rPr>
          <w:rFonts w:cs="Times New Roman"/>
          <w:color w:val="2C2D2E"/>
          <w:szCs w:val="28"/>
          <w:shd w:val="clear" w:color="auto" w:fill="FFFFFF"/>
        </w:rPr>
        <w:t>рассматривания и описания картин, картинок, игрушек и различных предметов;</w:t>
      </w:r>
    </w:p>
    <w:p w14:paraId="343F0EA7" w14:textId="78A9F1AB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>
        <w:rPr>
          <w:rFonts w:cs="Times New Roman"/>
          <w:color w:val="2C2D2E"/>
          <w:szCs w:val="28"/>
        </w:rPr>
        <w:t xml:space="preserve">- </w:t>
      </w:r>
      <w:r w:rsidRPr="005F7A75">
        <w:rPr>
          <w:rFonts w:cs="Times New Roman"/>
          <w:color w:val="2C2D2E"/>
          <w:szCs w:val="28"/>
          <w:shd w:val="clear" w:color="auto" w:fill="FFFFFF"/>
        </w:rPr>
        <w:t>показа фильмов и последующего обсуждения;</w:t>
      </w:r>
      <w:r w:rsidRPr="005F7A75">
        <w:rPr>
          <w:rFonts w:cs="Times New Roman"/>
          <w:color w:val="2C2D2E"/>
          <w:szCs w:val="28"/>
        </w:rPr>
        <w:br/>
      </w:r>
      <w:r w:rsidRPr="005F7A75">
        <w:rPr>
          <w:rFonts w:cs="Times New Roman"/>
          <w:color w:val="2C2D2E"/>
          <w:szCs w:val="28"/>
          <w:shd w:val="clear" w:color="auto" w:fill="FFFFFF"/>
        </w:rPr>
        <w:t>чтения художественных произведений;</w:t>
      </w:r>
    </w:p>
    <w:p w14:paraId="0247A8B3" w14:textId="77777777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>
        <w:rPr>
          <w:rFonts w:cs="Times New Roman"/>
          <w:color w:val="2C2D2E"/>
          <w:szCs w:val="28"/>
        </w:rPr>
        <w:t xml:space="preserve">- </w:t>
      </w:r>
      <w:r w:rsidRPr="005F7A75">
        <w:rPr>
          <w:rFonts w:cs="Times New Roman"/>
          <w:color w:val="2C2D2E"/>
          <w:szCs w:val="28"/>
          <w:shd w:val="clear" w:color="auto" w:fill="FFFFFF"/>
        </w:rPr>
        <w:t>дидактических игр, словесно-логических упражнений.</w:t>
      </w:r>
    </w:p>
    <w:p w14:paraId="7679AD1A" w14:textId="77777777" w:rsid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 w:rsidRPr="005F7A75">
        <w:rPr>
          <w:rFonts w:cs="Times New Roman"/>
          <w:color w:val="2C2D2E"/>
          <w:szCs w:val="28"/>
          <w:shd w:val="clear" w:color="auto" w:fill="FFFFFF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</w:t>
      </w:r>
      <w:r>
        <w:rPr>
          <w:rFonts w:cs="Times New Roman"/>
          <w:color w:val="2C2D2E"/>
          <w:szCs w:val="28"/>
          <w:shd w:val="clear" w:color="auto" w:fill="FFFFFF"/>
        </w:rPr>
        <w:t xml:space="preserve"> </w:t>
      </w:r>
      <w:r w:rsidRPr="005F7A75">
        <w:rPr>
          <w:rFonts w:cs="Times New Roman"/>
          <w:color w:val="2C2D2E"/>
          <w:szCs w:val="28"/>
          <w:shd w:val="clear" w:color="auto" w:fill="FFFFFF"/>
        </w:rPr>
        <w:t>происходит так, а не иначе?» и т.д.</w:t>
      </w:r>
    </w:p>
    <w:p w14:paraId="58D09978" w14:textId="5823F4F8" w:rsidR="00366D51" w:rsidRPr="005F7A75" w:rsidRDefault="005F7A75" w:rsidP="005F7A75">
      <w:pPr>
        <w:spacing w:line="360" w:lineRule="auto"/>
        <w:rPr>
          <w:rFonts w:cs="Times New Roman"/>
          <w:color w:val="2C2D2E"/>
          <w:szCs w:val="28"/>
        </w:rPr>
      </w:pPr>
      <w:r w:rsidRPr="005F7A75">
        <w:rPr>
          <w:rFonts w:cs="Times New Roman"/>
          <w:color w:val="2C2D2E"/>
          <w:szCs w:val="28"/>
          <w:shd w:val="clear" w:color="auto" w:fill="FFFFFF"/>
        </w:rPr>
        <w:t>Помните, что важно использовать каждую минуту общения с ребенком для развития его речи: нужно чаще беседовать, разговаривать по дороге домой из детского сада, больше и чаще читать с ребенком книги, сказки и обсуждать с ребенком прочитанное, побуждать ребенка высказывать свое мнение и переживания. Тогда речь вашего ребёнка будет грамотной и красивой.</w:t>
      </w:r>
    </w:p>
    <w:sectPr w:rsidR="00366D51" w:rsidRPr="005F7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9C"/>
    <w:rsid w:val="000306D4"/>
    <w:rsid w:val="0013677C"/>
    <w:rsid w:val="00305C77"/>
    <w:rsid w:val="00366D51"/>
    <w:rsid w:val="003E565B"/>
    <w:rsid w:val="00457059"/>
    <w:rsid w:val="004B35E9"/>
    <w:rsid w:val="005C7EE3"/>
    <w:rsid w:val="005F7A75"/>
    <w:rsid w:val="006111E8"/>
    <w:rsid w:val="006A6F1C"/>
    <w:rsid w:val="00805463"/>
    <w:rsid w:val="00885E35"/>
    <w:rsid w:val="00915490"/>
    <w:rsid w:val="009B6C9C"/>
    <w:rsid w:val="009C31DB"/>
    <w:rsid w:val="00CC24D1"/>
    <w:rsid w:val="00EB3216"/>
    <w:rsid w:val="00F83E36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2B17"/>
  <w15:chartTrackingRefBased/>
  <w15:docId w15:val="{A0F80CED-E371-4058-A3EF-BEB58693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before="4" w:line="360" w:lineRule="auto"/>
        <w:ind w:right="-357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Учебный"/>
    <w:qFormat/>
    <w:rsid w:val="00FC6A4B"/>
    <w:pPr>
      <w:spacing w:before="0" w:line="240" w:lineRule="auto"/>
      <w:ind w:right="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85E35"/>
    <w:pPr>
      <w:keepNext/>
      <w:keepLines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C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C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C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C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C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C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C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13677C"/>
  </w:style>
  <w:style w:type="character" w:customStyle="1" w:styleId="12">
    <w:name w:val="Стиль1 Знак"/>
    <w:basedOn w:val="a0"/>
    <w:link w:val="11"/>
    <w:rsid w:val="0013677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885E35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rsid w:val="00885E35"/>
    <w:pPr>
      <w:numPr>
        <w:ilvl w:val="1"/>
      </w:numPr>
      <w:ind w:firstLine="709"/>
      <w:jc w:val="center"/>
    </w:pPr>
    <w:rPr>
      <w:rFonts w:eastAsiaTheme="minorEastAsia"/>
      <w:b/>
      <w:color w:val="000000" w:themeColor="tex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885E35"/>
    <w:rPr>
      <w:rFonts w:ascii="Times New Roman" w:eastAsiaTheme="minorEastAsia" w:hAnsi="Times New Roman"/>
      <w:b/>
      <w:color w:val="000000" w:themeColor="text1"/>
      <w:spacing w:val="15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B6C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6C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6C9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B6C9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B6C9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B6C9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B6C9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B6C9C"/>
    <w:rPr>
      <w:rFonts w:eastAsiaTheme="majorEastAsia" w:cstheme="majorBidi"/>
      <w:color w:val="272727" w:themeColor="text1" w:themeTint="D8"/>
      <w:sz w:val="28"/>
    </w:rPr>
  </w:style>
  <w:style w:type="paragraph" w:styleId="a5">
    <w:name w:val="Title"/>
    <w:basedOn w:val="a"/>
    <w:next w:val="a"/>
    <w:link w:val="a6"/>
    <w:uiPriority w:val="10"/>
    <w:qFormat/>
    <w:rsid w:val="009B6C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B6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Quote"/>
    <w:basedOn w:val="a"/>
    <w:next w:val="a"/>
    <w:link w:val="22"/>
    <w:uiPriority w:val="29"/>
    <w:qFormat/>
    <w:rsid w:val="009B6C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6C9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B6C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6C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6C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6C9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B6C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Борисовна Халанова</dc:creator>
  <cp:keywords/>
  <dc:description/>
  <cp:lastModifiedBy>Нина Борисовна Халанова</cp:lastModifiedBy>
  <cp:revision>3</cp:revision>
  <dcterms:created xsi:type="dcterms:W3CDTF">2025-01-16T13:17:00Z</dcterms:created>
  <dcterms:modified xsi:type="dcterms:W3CDTF">2025-01-16T13:23:00Z</dcterms:modified>
</cp:coreProperties>
</file>