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22D" w:rsidRPr="000A6A3E" w:rsidRDefault="00027CBA" w:rsidP="004452CE">
      <w:pPr>
        <w:pStyle w:val="a4"/>
        <w:shd w:val="clear" w:color="auto" w:fill="FFFFFF" w:themeFill="background1"/>
        <w:tabs>
          <w:tab w:val="left" w:pos="7380"/>
        </w:tabs>
        <w:spacing w:before="0" w:beforeAutospacing="0" w:after="0" w:afterAutospacing="0"/>
        <w:jc w:val="center"/>
        <w:rPr>
          <w:b/>
          <w:bCs/>
          <w:color w:val="FF0000"/>
          <w:sz w:val="30"/>
          <w:szCs w:val="30"/>
          <w:u w:val="single"/>
          <w:bdr w:val="none" w:sz="0" w:space="0" w:color="auto" w:frame="1"/>
        </w:rPr>
      </w:pPr>
      <w:r w:rsidRPr="000A6A3E">
        <w:rPr>
          <w:rStyle w:val="a3"/>
          <w:color w:val="FF0000"/>
          <w:sz w:val="30"/>
          <w:szCs w:val="30"/>
          <w:u w:val="single"/>
          <w:bdr w:val="none" w:sz="0" w:space="0" w:color="auto" w:frame="1"/>
        </w:rPr>
        <w:t>Правильное речевое дыхание р</w:t>
      </w:r>
      <w:r w:rsidR="004452CE" w:rsidRPr="000A6A3E">
        <w:rPr>
          <w:rStyle w:val="a3"/>
          <w:color w:val="FF0000"/>
          <w:sz w:val="30"/>
          <w:szCs w:val="30"/>
          <w:u w:val="single"/>
          <w:bdr w:val="none" w:sz="0" w:space="0" w:color="auto" w:frame="1"/>
        </w:rPr>
        <w:t>ебенка – база для развития речи</w:t>
      </w:r>
    </w:p>
    <w:p w:rsidR="00D42C34" w:rsidRDefault="00D42C34" w:rsidP="00D42C34">
      <w:pPr>
        <w:pStyle w:val="a4"/>
        <w:shd w:val="clear" w:color="auto" w:fill="FFFFFF" w:themeFill="background1"/>
        <w:spacing w:before="0" w:beforeAutospacing="0" w:after="0" w:afterAutospacing="0" w:line="360" w:lineRule="auto"/>
        <w:rPr>
          <w:color w:val="000000" w:themeColor="text1"/>
          <w:sz w:val="30"/>
          <w:szCs w:val="30"/>
        </w:rPr>
      </w:pPr>
    </w:p>
    <w:p w:rsidR="00D42C34" w:rsidRDefault="0089011F" w:rsidP="00D42C34">
      <w:pPr>
        <w:pStyle w:val="a4"/>
        <w:shd w:val="clear" w:color="auto" w:fill="FFFFFF" w:themeFill="background1"/>
        <w:spacing w:before="0" w:beforeAutospacing="0" w:after="0" w:afterAutospacing="0" w:line="360" w:lineRule="auto"/>
        <w:rPr>
          <w:color w:val="000000" w:themeColor="text1"/>
          <w:sz w:val="30"/>
          <w:szCs w:val="30"/>
        </w:rPr>
      </w:pPr>
      <w:r w:rsidRPr="0089011F">
        <w:rPr>
          <w:color w:val="000000" w:themeColor="text1"/>
          <w:sz w:val="30"/>
          <w:szCs w:val="30"/>
        </w:rPr>
        <w:t>Все звуки нашей речи мы произносим, как известно, на выдохе. Соответственно, если речевой выдох неправильный – все звуки будут звучать смазано и нечетко.</w:t>
      </w:r>
      <w:r>
        <w:rPr>
          <w:color w:val="000000" w:themeColor="text1"/>
          <w:sz w:val="30"/>
          <w:szCs w:val="30"/>
        </w:rPr>
        <w:t xml:space="preserve"> </w:t>
      </w:r>
    </w:p>
    <w:p w:rsidR="002F022D" w:rsidRDefault="00027CBA" w:rsidP="00D42C34">
      <w:pPr>
        <w:pStyle w:val="a4"/>
        <w:shd w:val="clear" w:color="auto" w:fill="FFFFFF" w:themeFill="background1"/>
        <w:spacing w:before="0" w:beforeAutospacing="0" w:after="0" w:afterAutospacing="0" w:line="360" w:lineRule="auto"/>
        <w:rPr>
          <w:color w:val="000000" w:themeColor="text1"/>
          <w:sz w:val="30"/>
          <w:szCs w:val="30"/>
        </w:rPr>
      </w:pPr>
      <w:r w:rsidRPr="002F022D">
        <w:rPr>
          <w:color w:val="000000" w:themeColor="text1"/>
          <w:sz w:val="30"/>
          <w:szCs w:val="30"/>
        </w:rPr>
        <w:t>У дошкольников наблюдаются такие несо</w:t>
      </w:r>
      <w:r w:rsidR="002F022D">
        <w:rPr>
          <w:color w:val="000000" w:themeColor="text1"/>
          <w:sz w:val="30"/>
          <w:szCs w:val="30"/>
        </w:rPr>
        <w:t>вершенства речевого дыхания:</w:t>
      </w:r>
    </w:p>
    <w:p w:rsidR="002F022D" w:rsidRDefault="00027CBA" w:rsidP="002F022D">
      <w:pPr>
        <w:pStyle w:val="a4"/>
        <w:numPr>
          <w:ilvl w:val="0"/>
          <w:numId w:val="1"/>
        </w:numPr>
        <w:shd w:val="clear" w:color="auto" w:fill="FFFFFF" w:themeFill="background1"/>
        <w:spacing w:before="0" w:beforeAutospacing="0" w:after="0" w:afterAutospacing="0" w:line="360" w:lineRule="auto"/>
        <w:rPr>
          <w:color w:val="000000" w:themeColor="text1"/>
          <w:sz w:val="30"/>
          <w:szCs w:val="30"/>
        </w:rPr>
      </w:pPr>
      <w:r w:rsidRPr="002F022D">
        <w:rPr>
          <w:color w:val="000000" w:themeColor="text1"/>
          <w:sz w:val="30"/>
          <w:szCs w:val="30"/>
        </w:rPr>
        <w:t>Очень слабый вдох и выдох, что ведет к тихой, едва слышимой речи. Это часто наблюдается у физически слабых детей, а так же у</w:t>
      </w:r>
      <w:r w:rsidR="002F022D">
        <w:rPr>
          <w:color w:val="000000" w:themeColor="text1"/>
          <w:sz w:val="30"/>
          <w:szCs w:val="30"/>
        </w:rPr>
        <w:t xml:space="preserve"> робких, стеснительных. </w:t>
      </w:r>
    </w:p>
    <w:p w:rsidR="002F022D" w:rsidRDefault="00027CBA" w:rsidP="002F022D">
      <w:pPr>
        <w:pStyle w:val="a4"/>
        <w:numPr>
          <w:ilvl w:val="0"/>
          <w:numId w:val="1"/>
        </w:numPr>
        <w:shd w:val="clear" w:color="auto" w:fill="FFFFFF" w:themeFill="background1"/>
        <w:spacing w:before="0" w:beforeAutospacing="0" w:after="0" w:afterAutospacing="0" w:line="360" w:lineRule="auto"/>
        <w:rPr>
          <w:color w:val="000000" w:themeColor="text1"/>
          <w:sz w:val="30"/>
          <w:szCs w:val="30"/>
        </w:rPr>
      </w:pPr>
      <w:r w:rsidRPr="002F022D">
        <w:rPr>
          <w:color w:val="000000" w:themeColor="text1"/>
          <w:sz w:val="30"/>
          <w:szCs w:val="30"/>
        </w:rPr>
        <w:t xml:space="preserve"> Неэкономное и неравномерное распределение выдыхаемого воздуха. В результате этого ребенок иногда выдыхает весь запас воздуха на первом слове и затем договаривает фразу шепотом. Нередко он из-за этого не договаривает, «заглатывает</w:t>
      </w:r>
      <w:r w:rsidR="002F022D">
        <w:rPr>
          <w:color w:val="000000" w:themeColor="text1"/>
          <w:sz w:val="30"/>
          <w:szCs w:val="30"/>
        </w:rPr>
        <w:t>» конец слова или фразы.</w:t>
      </w:r>
    </w:p>
    <w:p w:rsidR="002F022D" w:rsidRDefault="00027CBA" w:rsidP="002F022D">
      <w:pPr>
        <w:pStyle w:val="a4"/>
        <w:numPr>
          <w:ilvl w:val="0"/>
          <w:numId w:val="1"/>
        </w:numPr>
        <w:shd w:val="clear" w:color="auto" w:fill="FFFFFF" w:themeFill="background1"/>
        <w:spacing w:before="0" w:beforeAutospacing="0" w:after="0" w:afterAutospacing="0" w:line="360" w:lineRule="auto"/>
        <w:rPr>
          <w:color w:val="000000" w:themeColor="text1"/>
          <w:sz w:val="30"/>
          <w:szCs w:val="30"/>
        </w:rPr>
      </w:pPr>
      <w:r w:rsidRPr="002F022D">
        <w:rPr>
          <w:color w:val="000000" w:themeColor="text1"/>
          <w:sz w:val="30"/>
          <w:szCs w:val="30"/>
        </w:rPr>
        <w:t xml:space="preserve"> Неумелое распределение дыхания по словам. Ребенок вдыхает в середине слова (мы с мамой</w:t>
      </w:r>
      <w:r w:rsidR="002F022D">
        <w:rPr>
          <w:color w:val="000000" w:themeColor="text1"/>
          <w:sz w:val="30"/>
          <w:szCs w:val="30"/>
        </w:rPr>
        <w:t xml:space="preserve"> пой – (вдох) – </w:t>
      </w:r>
      <w:proofErr w:type="spellStart"/>
      <w:r w:rsidR="002F022D">
        <w:rPr>
          <w:color w:val="000000" w:themeColor="text1"/>
          <w:sz w:val="30"/>
          <w:szCs w:val="30"/>
        </w:rPr>
        <w:t>дем</w:t>
      </w:r>
      <w:proofErr w:type="spellEnd"/>
      <w:r w:rsidR="002F022D">
        <w:rPr>
          <w:color w:val="000000" w:themeColor="text1"/>
          <w:sz w:val="30"/>
          <w:szCs w:val="30"/>
        </w:rPr>
        <w:t xml:space="preserve"> гулять).</w:t>
      </w:r>
    </w:p>
    <w:p w:rsidR="002F022D" w:rsidRDefault="00027CBA" w:rsidP="002F022D">
      <w:pPr>
        <w:pStyle w:val="a4"/>
        <w:numPr>
          <w:ilvl w:val="0"/>
          <w:numId w:val="1"/>
        </w:numPr>
        <w:shd w:val="clear" w:color="auto" w:fill="FFFFFF" w:themeFill="background1"/>
        <w:spacing w:before="0" w:beforeAutospacing="0" w:after="0" w:afterAutospacing="0" w:line="360" w:lineRule="auto"/>
        <w:rPr>
          <w:color w:val="000000" w:themeColor="text1"/>
          <w:sz w:val="30"/>
          <w:szCs w:val="30"/>
        </w:rPr>
      </w:pPr>
      <w:r w:rsidRPr="002F022D">
        <w:rPr>
          <w:color w:val="000000" w:themeColor="text1"/>
          <w:sz w:val="30"/>
          <w:szCs w:val="30"/>
        </w:rPr>
        <w:t xml:space="preserve">Торопливое произнесение фраз без перерыва и </w:t>
      </w:r>
      <w:r w:rsidR="002F022D">
        <w:rPr>
          <w:color w:val="000000" w:themeColor="text1"/>
          <w:sz w:val="30"/>
          <w:szCs w:val="30"/>
        </w:rPr>
        <w:t>на вдохе, с «захлебыванием».</w:t>
      </w:r>
    </w:p>
    <w:p w:rsidR="00D42C34" w:rsidRPr="00D42C34" w:rsidRDefault="00027CBA" w:rsidP="00D42C34">
      <w:pPr>
        <w:pStyle w:val="a4"/>
        <w:numPr>
          <w:ilvl w:val="0"/>
          <w:numId w:val="1"/>
        </w:numPr>
        <w:shd w:val="clear" w:color="auto" w:fill="FFFFFF" w:themeFill="background1"/>
        <w:spacing w:before="0" w:beforeAutospacing="0" w:after="0" w:afterAutospacing="0" w:line="360" w:lineRule="auto"/>
        <w:rPr>
          <w:color w:val="000000" w:themeColor="text1"/>
          <w:sz w:val="30"/>
          <w:szCs w:val="30"/>
        </w:rPr>
      </w:pPr>
      <w:r w:rsidRPr="002F022D">
        <w:rPr>
          <w:color w:val="000000" w:themeColor="text1"/>
          <w:sz w:val="30"/>
          <w:szCs w:val="30"/>
        </w:rPr>
        <w:t>Неравномерный толчкообразный выдох: речь звучит т</w:t>
      </w:r>
      <w:r w:rsidR="002F022D">
        <w:rPr>
          <w:color w:val="000000" w:themeColor="text1"/>
          <w:sz w:val="30"/>
          <w:szCs w:val="30"/>
        </w:rPr>
        <w:t>о громко, то тихо, едва слышно.</w:t>
      </w:r>
    </w:p>
    <w:p w:rsidR="00D42C34" w:rsidRDefault="00D42C34" w:rsidP="00D42C34">
      <w:pPr>
        <w:pStyle w:val="a4"/>
        <w:shd w:val="clear" w:color="auto" w:fill="FFFFFF" w:themeFill="background1"/>
        <w:spacing w:before="0" w:beforeAutospacing="0" w:after="0" w:afterAutospacing="0" w:line="360" w:lineRule="auto"/>
        <w:rPr>
          <w:color w:val="000000" w:themeColor="text1"/>
          <w:sz w:val="30"/>
          <w:szCs w:val="30"/>
        </w:rPr>
      </w:pPr>
      <w:r w:rsidRPr="004452CE">
        <w:rPr>
          <w:color w:val="000000" w:themeColor="text1"/>
          <w:sz w:val="30"/>
          <w:szCs w:val="30"/>
        </w:rPr>
        <w:t>Выработка воздушной струи считается одним из необходимых и значимых условий постановки звуков.</w:t>
      </w:r>
      <w:r w:rsidRPr="0089011F">
        <w:rPr>
          <w:color w:val="000000" w:themeColor="text1"/>
          <w:sz w:val="30"/>
          <w:szCs w:val="30"/>
        </w:rPr>
        <w:t xml:space="preserve"> </w:t>
      </w:r>
      <w:r w:rsidRPr="004452CE">
        <w:rPr>
          <w:color w:val="000000" w:themeColor="text1"/>
          <w:sz w:val="30"/>
          <w:szCs w:val="30"/>
        </w:rPr>
        <w:t>Работа по воспитанию воздушной струи начинается на подготовительном этапе формирования правильного звукопроизношения, наряду с развитием фонематического слуха и артикуляционной моторики.</w:t>
      </w:r>
      <w:r>
        <w:rPr>
          <w:color w:val="000000" w:themeColor="text1"/>
          <w:sz w:val="30"/>
          <w:szCs w:val="30"/>
        </w:rPr>
        <w:t xml:space="preserve"> </w:t>
      </w:r>
    </w:p>
    <w:p w:rsidR="00D42C34" w:rsidRDefault="00D42C34" w:rsidP="002F022D">
      <w:pPr>
        <w:pStyle w:val="a4"/>
        <w:shd w:val="clear" w:color="auto" w:fill="FFFFFF" w:themeFill="background1"/>
        <w:spacing w:before="0" w:beforeAutospacing="0" w:after="0" w:afterAutospacing="0" w:line="360" w:lineRule="auto"/>
        <w:rPr>
          <w:b/>
          <w:bCs/>
          <w:color w:val="000000" w:themeColor="text1"/>
          <w:sz w:val="30"/>
          <w:szCs w:val="30"/>
        </w:rPr>
      </w:pPr>
      <w:r>
        <w:rPr>
          <w:b/>
          <w:bCs/>
          <w:color w:val="000000" w:themeColor="text1"/>
          <w:sz w:val="30"/>
          <w:szCs w:val="30"/>
        </w:rPr>
        <w:t xml:space="preserve">                                                                         </w:t>
      </w:r>
      <w:r>
        <w:rPr>
          <w:rFonts w:ascii="Tahoma" w:hAnsi="Tahoma" w:cs="Tahoma"/>
          <w:noProof/>
          <w:color w:val="434343"/>
          <w:sz w:val="19"/>
          <w:szCs w:val="19"/>
          <w:shd w:val="clear" w:color="auto" w:fill="FFFFFF"/>
        </w:rPr>
        <w:drawing>
          <wp:inline distT="0" distB="0" distL="0" distR="0" wp14:anchorId="27F531E9" wp14:editId="04889024">
            <wp:extent cx="2238375" cy="1127760"/>
            <wp:effectExtent l="0" t="0" r="9525" b="0"/>
            <wp:docPr id="12" name="Рисунок 12" descr="C:\Users\Ромашка\Desktop\rechevoe_dyiha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Ромашка\Desktop\rechevoe_dyihani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26649" cy="1172235"/>
                    </a:xfrm>
                    <a:prstGeom prst="rect">
                      <a:avLst/>
                    </a:prstGeom>
                    <a:noFill/>
                    <a:ln>
                      <a:noFill/>
                    </a:ln>
                  </pic:spPr>
                </pic:pic>
              </a:graphicData>
            </a:graphic>
          </wp:inline>
        </w:drawing>
      </w:r>
    </w:p>
    <w:p w:rsidR="0089011F" w:rsidRPr="00D42C34" w:rsidRDefault="0089011F" w:rsidP="00D42C34">
      <w:pPr>
        <w:pStyle w:val="a4"/>
        <w:shd w:val="clear" w:color="auto" w:fill="FFFFFF" w:themeFill="background1"/>
        <w:spacing w:before="0" w:beforeAutospacing="0" w:after="0" w:afterAutospacing="0" w:line="360" w:lineRule="auto"/>
        <w:rPr>
          <w:b/>
          <w:bCs/>
          <w:color w:val="000000" w:themeColor="text1"/>
          <w:sz w:val="30"/>
          <w:szCs w:val="30"/>
        </w:rPr>
      </w:pPr>
      <w:r w:rsidRPr="0089011F">
        <w:rPr>
          <w:b/>
          <w:bCs/>
          <w:color w:val="000000" w:themeColor="text1"/>
          <w:sz w:val="30"/>
          <w:szCs w:val="30"/>
        </w:rPr>
        <w:lastRenderedPageBreak/>
        <w:t>В процессе работы по формированию правильной воздушной струи следует придерживаться данных методических рекомендаций:</w:t>
      </w:r>
      <w:r w:rsidRPr="0089011F">
        <w:rPr>
          <w:color w:val="000000" w:themeColor="text1"/>
          <w:sz w:val="30"/>
          <w:szCs w:val="30"/>
        </w:rPr>
        <w:br/>
        <w:t>• Упражнения проводить в проветренном помещении. </w:t>
      </w:r>
    </w:p>
    <w:p w:rsidR="0089011F" w:rsidRDefault="0089011F" w:rsidP="00D42C34">
      <w:pPr>
        <w:pStyle w:val="a4"/>
        <w:shd w:val="clear" w:color="auto" w:fill="FFFFFF" w:themeFill="background1"/>
        <w:spacing w:before="0" w:beforeAutospacing="0" w:after="0" w:afterAutospacing="0" w:line="360" w:lineRule="auto"/>
        <w:rPr>
          <w:color w:val="000000" w:themeColor="text1"/>
          <w:sz w:val="30"/>
          <w:szCs w:val="30"/>
        </w:rPr>
      </w:pPr>
      <w:r w:rsidRPr="0089011F">
        <w:rPr>
          <w:color w:val="000000" w:themeColor="text1"/>
          <w:sz w:val="30"/>
          <w:szCs w:val="30"/>
        </w:rPr>
        <w:t>• Упра</w:t>
      </w:r>
      <w:r>
        <w:rPr>
          <w:color w:val="000000" w:themeColor="text1"/>
          <w:sz w:val="30"/>
          <w:szCs w:val="30"/>
        </w:rPr>
        <w:t xml:space="preserve">жнения </w:t>
      </w:r>
      <w:r>
        <w:rPr>
          <w:color w:val="000000" w:themeColor="text1"/>
          <w:sz w:val="30"/>
          <w:szCs w:val="30"/>
        </w:rPr>
        <w:t xml:space="preserve">выполнять не </w:t>
      </w:r>
      <w:r>
        <w:rPr>
          <w:color w:val="000000" w:themeColor="text1"/>
          <w:sz w:val="30"/>
          <w:szCs w:val="30"/>
        </w:rPr>
        <w:t>дольше 3 минут (во избежание головокружения).</w:t>
      </w:r>
      <w:r w:rsidRPr="0089011F">
        <w:rPr>
          <w:color w:val="000000" w:themeColor="text1"/>
          <w:sz w:val="30"/>
          <w:szCs w:val="30"/>
        </w:rPr>
        <w:br/>
        <w:t>• Лучшие результаты достигаются, если упражнения выполнят</w:t>
      </w:r>
      <w:r>
        <w:rPr>
          <w:color w:val="000000" w:themeColor="text1"/>
          <w:sz w:val="30"/>
          <w:szCs w:val="30"/>
        </w:rPr>
        <w:t xml:space="preserve">ь сидя или лучше </w:t>
      </w:r>
      <w:r w:rsidRPr="0089011F">
        <w:rPr>
          <w:color w:val="000000" w:themeColor="text1"/>
          <w:sz w:val="30"/>
          <w:szCs w:val="30"/>
        </w:rPr>
        <w:t>стоя: осанка прямая, грудная клетка расправлена.</w:t>
      </w:r>
      <w:r w:rsidRPr="0089011F">
        <w:rPr>
          <w:color w:val="000000" w:themeColor="text1"/>
          <w:sz w:val="30"/>
          <w:szCs w:val="30"/>
        </w:rPr>
        <w:br/>
        <w:t>• Вдох делается глубокий и спокойный, через нос. Выдох делается через рот: лёгкий, плавный, длительный.</w:t>
      </w:r>
      <w:r w:rsidRPr="0089011F">
        <w:rPr>
          <w:color w:val="000000" w:themeColor="text1"/>
          <w:sz w:val="30"/>
          <w:szCs w:val="30"/>
        </w:rPr>
        <w:br/>
        <w:t>• Следить за направлением воздушной струи. </w:t>
      </w:r>
      <w:r w:rsidRPr="0089011F">
        <w:rPr>
          <w:color w:val="000000" w:themeColor="text1"/>
          <w:sz w:val="30"/>
          <w:szCs w:val="30"/>
        </w:rPr>
        <w:br/>
        <w:t>• Следует правильно дозировать количество и темп упражнений: интенсивно дуть не более 5 раз.</w:t>
      </w:r>
      <w:r w:rsidRPr="0089011F">
        <w:rPr>
          <w:color w:val="000000" w:themeColor="text1"/>
          <w:sz w:val="30"/>
          <w:szCs w:val="30"/>
        </w:rPr>
        <w:br/>
        <w:t>• Следить, чтобы во время упражнений не надувались щёки. </w:t>
      </w:r>
      <w:r w:rsidRPr="0089011F">
        <w:rPr>
          <w:color w:val="000000" w:themeColor="text1"/>
          <w:sz w:val="30"/>
          <w:szCs w:val="30"/>
        </w:rPr>
        <w:br/>
        <w:t>• Выдыхаемый воздух нельзя задерживать. </w:t>
      </w:r>
      <w:r w:rsidRPr="0089011F">
        <w:rPr>
          <w:color w:val="000000" w:themeColor="text1"/>
          <w:sz w:val="30"/>
          <w:szCs w:val="30"/>
        </w:rPr>
        <w:br/>
        <w:t>• Упражнения легче выполняться под счет.</w:t>
      </w:r>
    </w:p>
    <w:p w:rsidR="004452CE" w:rsidRDefault="004452CE" w:rsidP="00D42C34">
      <w:pPr>
        <w:pStyle w:val="a4"/>
        <w:shd w:val="clear" w:color="auto" w:fill="FFFFFF" w:themeFill="background1"/>
        <w:spacing w:before="0" w:beforeAutospacing="0" w:after="0" w:afterAutospacing="0" w:line="360" w:lineRule="auto"/>
        <w:rPr>
          <w:rStyle w:val="a3"/>
          <w:color w:val="000000" w:themeColor="text1"/>
          <w:sz w:val="30"/>
          <w:szCs w:val="30"/>
          <w:bdr w:val="none" w:sz="0" w:space="0" w:color="auto" w:frame="1"/>
        </w:rPr>
      </w:pPr>
    </w:p>
    <w:p w:rsidR="004452CE" w:rsidRPr="002F022D" w:rsidRDefault="004452CE" w:rsidP="00D42C34">
      <w:pPr>
        <w:pStyle w:val="a4"/>
        <w:shd w:val="clear" w:color="auto" w:fill="FFFFFF" w:themeFill="background1"/>
        <w:spacing w:before="0" w:beforeAutospacing="0" w:after="0" w:afterAutospacing="0" w:line="360" w:lineRule="auto"/>
        <w:jc w:val="center"/>
        <w:rPr>
          <w:color w:val="000000" w:themeColor="text1"/>
          <w:sz w:val="30"/>
          <w:szCs w:val="30"/>
        </w:rPr>
      </w:pPr>
      <w:r w:rsidRPr="002F022D">
        <w:rPr>
          <w:rStyle w:val="a3"/>
          <w:color w:val="000000" w:themeColor="text1"/>
          <w:sz w:val="30"/>
          <w:szCs w:val="30"/>
          <w:bdr w:val="none" w:sz="0" w:space="0" w:color="auto" w:frame="1"/>
        </w:rPr>
        <w:t>Для развития дыхания полезны следующие игры:</w:t>
      </w:r>
    </w:p>
    <w:p w:rsidR="004452CE" w:rsidRPr="004452CE" w:rsidRDefault="004452CE" w:rsidP="00D42C34">
      <w:pPr>
        <w:pStyle w:val="a4"/>
        <w:numPr>
          <w:ilvl w:val="0"/>
          <w:numId w:val="2"/>
        </w:numPr>
        <w:shd w:val="clear" w:color="auto" w:fill="FFFFFF" w:themeFill="background1"/>
        <w:spacing w:before="0" w:beforeAutospacing="0" w:after="0" w:afterAutospacing="0" w:line="360" w:lineRule="auto"/>
        <w:rPr>
          <w:color w:val="000000" w:themeColor="text1"/>
          <w:sz w:val="30"/>
          <w:szCs w:val="30"/>
        </w:rPr>
      </w:pPr>
      <w:r w:rsidRPr="004452CE">
        <w:rPr>
          <w:color w:val="000000" w:themeColor="text1"/>
          <w:sz w:val="30"/>
          <w:szCs w:val="30"/>
        </w:rPr>
        <w:t>Сдувать снежинки, бумажк</w:t>
      </w:r>
      <w:r w:rsidRPr="004452CE">
        <w:rPr>
          <w:color w:val="000000" w:themeColor="text1"/>
          <w:sz w:val="30"/>
          <w:szCs w:val="30"/>
        </w:rPr>
        <w:t>и, пушинки со стола, с руки.</w:t>
      </w:r>
      <w:r w:rsidRPr="004452CE">
        <w:rPr>
          <w:rFonts w:ascii="Tahoma" w:hAnsi="Tahoma" w:cs="Tahoma"/>
          <w:noProof/>
          <w:color w:val="434343"/>
          <w:sz w:val="19"/>
          <w:szCs w:val="19"/>
          <w:shd w:val="clear" w:color="auto" w:fill="FFFFFF"/>
        </w:rPr>
        <w:t xml:space="preserve"> </w:t>
      </w:r>
    </w:p>
    <w:p w:rsidR="004452CE" w:rsidRDefault="004452CE" w:rsidP="00D42C34">
      <w:pPr>
        <w:pStyle w:val="a4"/>
        <w:numPr>
          <w:ilvl w:val="0"/>
          <w:numId w:val="2"/>
        </w:numPr>
        <w:shd w:val="clear" w:color="auto" w:fill="FFFFFF" w:themeFill="background1"/>
        <w:spacing w:before="0" w:beforeAutospacing="0" w:after="0" w:afterAutospacing="0" w:line="360" w:lineRule="auto"/>
        <w:rPr>
          <w:color w:val="000000" w:themeColor="text1"/>
          <w:sz w:val="30"/>
          <w:szCs w:val="30"/>
        </w:rPr>
      </w:pPr>
      <w:r w:rsidRPr="002F022D">
        <w:rPr>
          <w:color w:val="000000" w:themeColor="text1"/>
          <w:sz w:val="30"/>
          <w:szCs w:val="30"/>
        </w:rPr>
        <w:t>Дуть на легкие шарики, карандаши и катать их по столу, всевозможные вертушки, бумажные фигурки и ватные шарики, подвешенные на нитке; сдувать ты</w:t>
      </w:r>
      <w:r>
        <w:rPr>
          <w:color w:val="000000" w:themeColor="text1"/>
          <w:sz w:val="30"/>
          <w:szCs w:val="30"/>
        </w:rPr>
        <w:t>чинки созревших одуванчиков.</w:t>
      </w:r>
    </w:p>
    <w:p w:rsidR="004452CE" w:rsidRDefault="004452CE" w:rsidP="00D42C34">
      <w:pPr>
        <w:pStyle w:val="a4"/>
        <w:numPr>
          <w:ilvl w:val="0"/>
          <w:numId w:val="2"/>
        </w:numPr>
        <w:shd w:val="clear" w:color="auto" w:fill="FFFFFF" w:themeFill="background1"/>
        <w:spacing w:before="0" w:beforeAutospacing="0" w:after="0" w:afterAutospacing="0" w:line="360" w:lineRule="auto"/>
        <w:rPr>
          <w:color w:val="000000" w:themeColor="text1"/>
          <w:sz w:val="30"/>
          <w:szCs w:val="30"/>
        </w:rPr>
      </w:pPr>
      <w:r w:rsidRPr="002F022D">
        <w:rPr>
          <w:color w:val="000000" w:themeColor="text1"/>
          <w:sz w:val="30"/>
          <w:szCs w:val="30"/>
        </w:rPr>
        <w:t>Надувать надувные</w:t>
      </w:r>
      <w:r>
        <w:rPr>
          <w:color w:val="000000" w:themeColor="text1"/>
          <w:sz w:val="30"/>
          <w:szCs w:val="30"/>
        </w:rPr>
        <w:t xml:space="preserve"> игрушки и воздушные шарики.</w:t>
      </w:r>
    </w:p>
    <w:p w:rsidR="004452CE" w:rsidRDefault="004452CE" w:rsidP="00D42C34">
      <w:pPr>
        <w:pStyle w:val="a4"/>
        <w:numPr>
          <w:ilvl w:val="0"/>
          <w:numId w:val="2"/>
        </w:numPr>
        <w:shd w:val="clear" w:color="auto" w:fill="FFFFFF" w:themeFill="background1"/>
        <w:spacing w:before="0" w:beforeAutospacing="0" w:after="0" w:afterAutospacing="0" w:line="360" w:lineRule="auto"/>
        <w:rPr>
          <w:color w:val="000000" w:themeColor="text1"/>
          <w:sz w:val="30"/>
          <w:szCs w:val="30"/>
        </w:rPr>
      </w:pPr>
      <w:r w:rsidRPr="002F022D">
        <w:rPr>
          <w:color w:val="000000" w:themeColor="text1"/>
          <w:sz w:val="30"/>
          <w:szCs w:val="30"/>
        </w:rPr>
        <w:t>Поддувать вверх пушинку, ват</w:t>
      </w:r>
      <w:r>
        <w:rPr>
          <w:color w:val="000000" w:themeColor="text1"/>
          <w:sz w:val="30"/>
          <w:szCs w:val="30"/>
        </w:rPr>
        <w:t>ку, бумажку, мыльный пузырь.</w:t>
      </w:r>
    </w:p>
    <w:p w:rsidR="004452CE" w:rsidRDefault="004452CE" w:rsidP="00D42C34">
      <w:pPr>
        <w:pStyle w:val="a4"/>
        <w:numPr>
          <w:ilvl w:val="0"/>
          <w:numId w:val="2"/>
        </w:numPr>
        <w:shd w:val="clear" w:color="auto" w:fill="FFFFFF" w:themeFill="background1"/>
        <w:spacing w:before="0" w:beforeAutospacing="0" w:after="0" w:afterAutospacing="0" w:line="360" w:lineRule="auto"/>
        <w:rPr>
          <w:color w:val="000000" w:themeColor="text1"/>
          <w:sz w:val="30"/>
          <w:szCs w:val="30"/>
        </w:rPr>
      </w:pPr>
      <w:r w:rsidRPr="002F022D">
        <w:rPr>
          <w:color w:val="000000" w:themeColor="text1"/>
          <w:sz w:val="30"/>
          <w:szCs w:val="30"/>
        </w:rPr>
        <w:t>Играть на детских духовых музыкальных инструментах (дудочках, губных гармошках), петь.</w:t>
      </w:r>
    </w:p>
    <w:p w:rsidR="000A6A3E" w:rsidRDefault="000A6A3E" w:rsidP="000A6A3E">
      <w:pPr>
        <w:pStyle w:val="a4"/>
        <w:shd w:val="clear" w:color="auto" w:fill="FFFFFF" w:themeFill="background1"/>
        <w:spacing w:before="0" w:beforeAutospacing="0" w:after="0" w:afterAutospacing="0" w:line="360" w:lineRule="auto"/>
        <w:jc w:val="both"/>
        <w:rPr>
          <w:color w:val="000000" w:themeColor="text1"/>
          <w:sz w:val="30"/>
          <w:szCs w:val="30"/>
        </w:rPr>
      </w:pPr>
      <w:r>
        <w:rPr>
          <w:color w:val="000000" w:themeColor="text1"/>
          <w:sz w:val="30"/>
          <w:szCs w:val="30"/>
        </w:rPr>
        <w:t xml:space="preserve">                                                                           </w:t>
      </w:r>
      <w:r>
        <w:rPr>
          <w:rFonts w:ascii="Tahoma" w:hAnsi="Tahoma" w:cs="Tahoma"/>
          <w:noProof/>
          <w:color w:val="434343"/>
          <w:sz w:val="19"/>
          <w:szCs w:val="19"/>
          <w:shd w:val="clear" w:color="auto" w:fill="FFFFFF"/>
        </w:rPr>
        <w:drawing>
          <wp:inline distT="0" distB="0" distL="0" distR="0" wp14:anchorId="2FFE0D16" wp14:editId="4048D7F0">
            <wp:extent cx="2139315" cy="1007228"/>
            <wp:effectExtent l="0" t="0" r="0" b="2540"/>
            <wp:docPr id="15" name="Рисунок 15" descr="C:\Users\Ромашка\Desktop\f453a958076e5257d9a65d6cb2ea82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Ромашка\Desktop\f453a958076e5257d9a65d6cb2ea8286.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39528" cy="1007328"/>
                    </a:xfrm>
                    <a:prstGeom prst="rect">
                      <a:avLst/>
                    </a:prstGeom>
                    <a:noFill/>
                    <a:ln>
                      <a:noFill/>
                    </a:ln>
                  </pic:spPr>
                </pic:pic>
              </a:graphicData>
            </a:graphic>
          </wp:inline>
        </w:drawing>
      </w:r>
    </w:p>
    <w:p w:rsidR="00027CBA" w:rsidRDefault="00027CBA" w:rsidP="002F022D">
      <w:pPr>
        <w:pStyle w:val="a4"/>
        <w:shd w:val="clear" w:color="auto" w:fill="FFFFFF" w:themeFill="background1"/>
        <w:spacing w:before="0" w:beforeAutospacing="0" w:after="0" w:afterAutospacing="0"/>
        <w:jc w:val="center"/>
        <w:rPr>
          <w:rStyle w:val="a3"/>
          <w:color w:val="000000" w:themeColor="text1"/>
          <w:sz w:val="30"/>
          <w:szCs w:val="30"/>
          <w:bdr w:val="none" w:sz="0" w:space="0" w:color="auto" w:frame="1"/>
        </w:rPr>
      </w:pPr>
      <w:r w:rsidRPr="002F022D">
        <w:rPr>
          <w:rStyle w:val="a3"/>
          <w:color w:val="000000" w:themeColor="text1"/>
          <w:sz w:val="30"/>
          <w:szCs w:val="30"/>
          <w:bdr w:val="none" w:sz="0" w:space="0" w:color="auto" w:frame="1"/>
        </w:rPr>
        <w:lastRenderedPageBreak/>
        <w:t>Упражнения для развития</w:t>
      </w:r>
      <w:r w:rsidR="002F022D">
        <w:rPr>
          <w:color w:val="000000" w:themeColor="text1"/>
          <w:sz w:val="30"/>
          <w:szCs w:val="30"/>
        </w:rPr>
        <w:t xml:space="preserve"> </w:t>
      </w:r>
      <w:r w:rsidRPr="002F022D">
        <w:rPr>
          <w:rStyle w:val="a3"/>
          <w:color w:val="000000" w:themeColor="text1"/>
          <w:sz w:val="30"/>
          <w:szCs w:val="30"/>
          <w:bdr w:val="none" w:sz="0" w:space="0" w:color="auto" w:frame="1"/>
        </w:rPr>
        <w:t>физиологического дыхания</w:t>
      </w:r>
      <w:r w:rsidR="002F022D">
        <w:rPr>
          <w:color w:val="000000" w:themeColor="text1"/>
          <w:sz w:val="30"/>
          <w:szCs w:val="30"/>
        </w:rPr>
        <w:t xml:space="preserve"> </w:t>
      </w:r>
      <w:r w:rsidR="002F022D">
        <w:rPr>
          <w:rStyle w:val="a3"/>
          <w:color w:val="000000" w:themeColor="text1"/>
          <w:sz w:val="30"/>
          <w:szCs w:val="30"/>
          <w:bdr w:val="none" w:sz="0" w:space="0" w:color="auto" w:frame="1"/>
        </w:rPr>
        <w:t xml:space="preserve">и </w:t>
      </w:r>
      <w:r w:rsidRPr="002F022D">
        <w:rPr>
          <w:rStyle w:val="a3"/>
          <w:color w:val="000000" w:themeColor="text1"/>
          <w:sz w:val="30"/>
          <w:szCs w:val="30"/>
          <w:bdr w:val="none" w:sz="0" w:space="0" w:color="auto" w:frame="1"/>
        </w:rPr>
        <w:t>формирования воздушной струи:</w:t>
      </w:r>
    </w:p>
    <w:p w:rsidR="002F022D" w:rsidRPr="002F022D" w:rsidRDefault="002F022D" w:rsidP="002F022D">
      <w:pPr>
        <w:pStyle w:val="a4"/>
        <w:shd w:val="clear" w:color="auto" w:fill="FFFFFF" w:themeFill="background1"/>
        <w:spacing w:before="0" w:beforeAutospacing="0" w:after="0" w:afterAutospacing="0"/>
        <w:jc w:val="center"/>
        <w:rPr>
          <w:color w:val="000000" w:themeColor="text1"/>
          <w:sz w:val="30"/>
          <w:szCs w:val="30"/>
        </w:rPr>
      </w:pPr>
    </w:p>
    <w:p w:rsidR="00060C74" w:rsidRDefault="00060C74" w:rsidP="002F022D">
      <w:pPr>
        <w:pStyle w:val="a4"/>
        <w:shd w:val="clear" w:color="auto" w:fill="FFFFFF" w:themeFill="background1"/>
        <w:spacing w:before="0" w:beforeAutospacing="0" w:after="0" w:afterAutospacing="0" w:line="360" w:lineRule="auto"/>
        <w:jc w:val="both"/>
        <w:rPr>
          <w:color w:val="000000" w:themeColor="text1"/>
          <w:sz w:val="30"/>
          <w:szCs w:val="30"/>
        </w:rPr>
      </w:pPr>
      <w:r w:rsidRPr="002F022D">
        <w:rPr>
          <w:color w:val="000000" w:themeColor="text1"/>
          <w:sz w:val="30"/>
          <w:szCs w:val="30"/>
        </w:rPr>
        <w:t>• </w:t>
      </w:r>
      <w:r>
        <w:rPr>
          <w:color w:val="7030A0"/>
          <w:sz w:val="30"/>
          <w:szCs w:val="30"/>
          <w:u w:val="single"/>
          <w:bdr w:val="none" w:sz="0" w:space="0" w:color="auto" w:frame="1"/>
        </w:rPr>
        <w:t xml:space="preserve">«Мыльные </w:t>
      </w:r>
      <w:r w:rsidRPr="00060C74">
        <w:rPr>
          <w:color w:val="7030A0"/>
          <w:sz w:val="30"/>
          <w:szCs w:val="30"/>
          <w:u w:val="single"/>
          <w:bdr w:val="none" w:sz="0" w:space="0" w:color="auto" w:frame="1"/>
        </w:rPr>
        <w:t>пузыри»</w:t>
      </w:r>
      <w:r w:rsidRPr="00060C74">
        <w:rPr>
          <w:color w:val="7030A0"/>
          <w:sz w:val="30"/>
          <w:szCs w:val="30"/>
        </w:rPr>
        <w:t> </w:t>
      </w:r>
      <w:r w:rsidRPr="002F022D">
        <w:rPr>
          <w:color w:val="000000" w:themeColor="text1"/>
          <w:sz w:val="30"/>
          <w:szCs w:val="30"/>
        </w:rPr>
        <w:t>(развитие меткости выдыхаемой струи).</w:t>
      </w:r>
      <w:r w:rsidRPr="002F022D">
        <w:rPr>
          <w:color w:val="000000" w:themeColor="text1"/>
          <w:sz w:val="30"/>
          <w:szCs w:val="30"/>
        </w:rPr>
        <w:br/>
        <w:t>Победителем становится тот, кто выдует самый большой пузырь или у кого больше пузырей получится. Нужно точно дунуть в колечко, иначе пузырей не будет.</w:t>
      </w:r>
    </w:p>
    <w:p w:rsidR="00060C74" w:rsidRDefault="00027CBA" w:rsidP="002F022D">
      <w:pPr>
        <w:pStyle w:val="a4"/>
        <w:shd w:val="clear" w:color="auto" w:fill="FFFFFF" w:themeFill="background1"/>
        <w:spacing w:before="0" w:beforeAutospacing="0" w:after="0" w:afterAutospacing="0" w:line="360" w:lineRule="auto"/>
        <w:jc w:val="both"/>
        <w:rPr>
          <w:color w:val="000000" w:themeColor="text1"/>
          <w:sz w:val="30"/>
          <w:szCs w:val="30"/>
        </w:rPr>
      </w:pPr>
      <w:r w:rsidRPr="002F022D">
        <w:rPr>
          <w:color w:val="000000" w:themeColor="text1"/>
          <w:sz w:val="30"/>
          <w:szCs w:val="30"/>
        </w:rPr>
        <w:t>• </w:t>
      </w:r>
      <w:r w:rsidRPr="002F022D">
        <w:rPr>
          <w:color w:val="1F497D" w:themeColor="text2"/>
          <w:sz w:val="30"/>
          <w:szCs w:val="30"/>
          <w:bdr w:val="none" w:sz="0" w:space="0" w:color="auto" w:frame="1"/>
        </w:rPr>
        <w:t>«Загнать мяч в ворота»</w:t>
      </w:r>
      <w:r w:rsidRPr="002F022D">
        <w:rPr>
          <w:color w:val="1F497D" w:themeColor="text2"/>
          <w:sz w:val="30"/>
          <w:szCs w:val="30"/>
        </w:rPr>
        <w:t> </w:t>
      </w:r>
      <w:r w:rsidRPr="002F022D">
        <w:rPr>
          <w:color w:val="000000" w:themeColor="text1"/>
          <w:sz w:val="30"/>
          <w:szCs w:val="30"/>
        </w:rPr>
        <w:t>(выработка дли</w:t>
      </w:r>
      <w:r w:rsidR="002F022D">
        <w:rPr>
          <w:color w:val="000000" w:themeColor="text1"/>
          <w:sz w:val="30"/>
          <w:szCs w:val="30"/>
        </w:rPr>
        <w:t xml:space="preserve">тельной, направленной воздушной струи). </w:t>
      </w:r>
      <w:r w:rsidRPr="002F022D">
        <w:rPr>
          <w:color w:val="000000" w:themeColor="text1"/>
          <w:sz w:val="30"/>
          <w:szCs w:val="30"/>
        </w:rPr>
        <w:t>Вытянуть губы вперед трубочкой и длительно дуть на ватный шарик, стараясь, чтобы он пролетел между двумя кубиками.</w:t>
      </w:r>
      <w:r w:rsidRPr="002F022D">
        <w:rPr>
          <w:color w:val="000000" w:themeColor="text1"/>
          <w:sz w:val="30"/>
          <w:szCs w:val="30"/>
        </w:rPr>
        <w:br/>
        <w:t>• </w:t>
      </w:r>
      <w:r w:rsidRPr="002F022D">
        <w:rPr>
          <w:color w:val="FF0000"/>
          <w:sz w:val="30"/>
          <w:szCs w:val="30"/>
          <w:u w:val="single"/>
          <w:bdr w:val="none" w:sz="0" w:space="0" w:color="auto" w:frame="1"/>
        </w:rPr>
        <w:t>«Кто дальше загонит мяч»</w:t>
      </w:r>
      <w:r w:rsidRPr="002F022D">
        <w:rPr>
          <w:color w:val="FF0000"/>
          <w:sz w:val="30"/>
          <w:szCs w:val="30"/>
        </w:rPr>
        <w:t> </w:t>
      </w:r>
      <w:r w:rsidRPr="002F022D">
        <w:rPr>
          <w:color w:val="000000" w:themeColor="text1"/>
          <w:sz w:val="30"/>
          <w:szCs w:val="30"/>
        </w:rPr>
        <w:t>(выработка плавной, непрерывной с</w:t>
      </w:r>
      <w:r w:rsidR="00060C74">
        <w:rPr>
          <w:color w:val="000000" w:themeColor="text1"/>
          <w:sz w:val="30"/>
          <w:szCs w:val="30"/>
        </w:rPr>
        <w:t xml:space="preserve">труи, идущей посередине языка). </w:t>
      </w:r>
      <w:r w:rsidRPr="002F022D">
        <w:rPr>
          <w:color w:val="000000" w:themeColor="text1"/>
          <w:sz w:val="30"/>
          <w:szCs w:val="30"/>
        </w:rPr>
        <w:t>Улыбнуться, положить широкий передний край языка на нижнюю губу. Подуть длительно так, чтобы воздушная струя шла посередине языка, и сдуть ватку на противоположный край стола.</w:t>
      </w:r>
      <w:r w:rsidRPr="002F022D">
        <w:rPr>
          <w:color w:val="000000" w:themeColor="text1"/>
          <w:sz w:val="30"/>
          <w:szCs w:val="30"/>
        </w:rPr>
        <w:br/>
        <w:t>• </w:t>
      </w:r>
      <w:r w:rsidRPr="00060C74">
        <w:rPr>
          <w:color w:val="00B050"/>
          <w:sz w:val="30"/>
          <w:szCs w:val="30"/>
          <w:u w:val="single"/>
          <w:bdr w:val="none" w:sz="0" w:space="0" w:color="auto" w:frame="1"/>
        </w:rPr>
        <w:t>«Паровозик свистит»</w:t>
      </w:r>
      <w:r w:rsidRPr="00060C74">
        <w:rPr>
          <w:color w:val="00B050"/>
          <w:sz w:val="30"/>
          <w:szCs w:val="30"/>
        </w:rPr>
        <w:t> </w:t>
      </w:r>
      <w:r w:rsidRPr="002F022D">
        <w:rPr>
          <w:color w:val="000000" w:themeColor="text1"/>
          <w:sz w:val="30"/>
          <w:szCs w:val="30"/>
        </w:rPr>
        <w:t>(выработка плавной, непрерывной струи).</w:t>
      </w:r>
      <w:r w:rsidRPr="002F022D">
        <w:rPr>
          <w:color w:val="000000" w:themeColor="text1"/>
          <w:sz w:val="30"/>
          <w:szCs w:val="30"/>
        </w:rPr>
        <w:br/>
        <w:t>Взять чистый пузырек и поднести его ко рту. Кончик языка слегка высунуть так, чтобы о</w:t>
      </w:r>
      <w:r w:rsidR="00060C74">
        <w:rPr>
          <w:color w:val="000000" w:themeColor="text1"/>
          <w:sz w:val="30"/>
          <w:szCs w:val="30"/>
        </w:rPr>
        <w:t xml:space="preserve">н касался только края горлышка. </w:t>
      </w:r>
      <w:r w:rsidRPr="002F022D">
        <w:rPr>
          <w:color w:val="000000" w:themeColor="text1"/>
          <w:sz w:val="30"/>
          <w:szCs w:val="30"/>
        </w:rPr>
        <w:t>Вы</w:t>
      </w:r>
      <w:r w:rsidR="00060C74">
        <w:rPr>
          <w:color w:val="000000" w:themeColor="text1"/>
          <w:sz w:val="30"/>
          <w:szCs w:val="30"/>
        </w:rPr>
        <w:t>дыхать воздух плавно в пузырек. Должен получиться свист.</w:t>
      </w:r>
    </w:p>
    <w:p w:rsidR="00060C74" w:rsidRDefault="00027CBA" w:rsidP="002F022D">
      <w:pPr>
        <w:pStyle w:val="a4"/>
        <w:shd w:val="clear" w:color="auto" w:fill="FFFFFF" w:themeFill="background1"/>
        <w:spacing w:before="0" w:beforeAutospacing="0" w:after="0" w:afterAutospacing="0" w:line="360" w:lineRule="auto"/>
        <w:jc w:val="both"/>
        <w:rPr>
          <w:color w:val="000000" w:themeColor="text1"/>
          <w:sz w:val="30"/>
          <w:szCs w:val="30"/>
        </w:rPr>
      </w:pPr>
      <w:r w:rsidRPr="002F022D">
        <w:rPr>
          <w:color w:val="000000" w:themeColor="text1"/>
          <w:sz w:val="30"/>
          <w:szCs w:val="30"/>
        </w:rPr>
        <w:t>• </w:t>
      </w:r>
      <w:r w:rsidR="00060C74">
        <w:rPr>
          <w:color w:val="7030A0"/>
          <w:sz w:val="30"/>
          <w:szCs w:val="30"/>
          <w:u w:val="single"/>
          <w:bdr w:val="none" w:sz="0" w:space="0" w:color="auto" w:frame="1"/>
        </w:rPr>
        <w:t xml:space="preserve">«Фокус», </w:t>
      </w:r>
      <w:r w:rsidRPr="00060C74">
        <w:rPr>
          <w:color w:val="7030A0"/>
          <w:sz w:val="30"/>
          <w:szCs w:val="30"/>
          <w:u w:val="single"/>
          <w:bdr w:val="none" w:sz="0" w:space="0" w:color="auto" w:frame="1"/>
        </w:rPr>
        <w:t>«</w:t>
      </w:r>
      <w:proofErr w:type="spellStart"/>
      <w:r w:rsidRPr="00060C74">
        <w:rPr>
          <w:color w:val="7030A0"/>
          <w:sz w:val="30"/>
          <w:szCs w:val="30"/>
          <w:u w:val="single"/>
          <w:bdr w:val="none" w:sz="0" w:space="0" w:color="auto" w:frame="1"/>
        </w:rPr>
        <w:t>Парашютик</w:t>
      </w:r>
      <w:proofErr w:type="spellEnd"/>
      <w:r w:rsidRPr="00060C74">
        <w:rPr>
          <w:color w:val="7030A0"/>
          <w:sz w:val="30"/>
          <w:szCs w:val="30"/>
          <w:u w:val="single"/>
          <w:bdr w:val="none" w:sz="0" w:space="0" w:color="auto" w:frame="1"/>
        </w:rPr>
        <w:t>»</w:t>
      </w:r>
      <w:r w:rsidRPr="00060C74">
        <w:rPr>
          <w:color w:val="7030A0"/>
          <w:sz w:val="30"/>
          <w:szCs w:val="30"/>
        </w:rPr>
        <w:t> </w:t>
      </w:r>
      <w:r w:rsidRPr="002F022D">
        <w:rPr>
          <w:color w:val="000000" w:themeColor="text1"/>
          <w:sz w:val="30"/>
          <w:szCs w:val="30"/>
        </w:rPr>
        <w:t>(направление воз</w:t>
      </w:r>
      <w:r w:rsidR="00060C74">
        <w:rPr>
          <w:color w:val="000000" w:themeColor="text1"/>
          <w:sz w:val="30"/>
          <w:szCs w:val="30"/>
        </w:rPr>
        <w:t xml:space="preserve">душной струи посередине языка). </w:t>
      </w:r>
      <w:r w:rsidRPr="002F022D">
        <w:rPr>
          <w:color w:val="000000" w:themeColor="text1"/>
          <w:sz w:val="30"/>
          <w:szCs w:val="30"/>
        </w:rPr>
        <w:t>Рот приоткрыть, язык «чашечкой» выдвинуть вперед и приподнять, плавно выдохнуть на ватку, лежащую н</w:t>
      </w:r>
      <w:r w:rsidR="00060C74">
        <w:rPr>
          <w:color w:val="000000" w:themeColor="text1"/>
          <w:sz w:val="30"/>
          <w:szCs w:val="30"/>
        </w:rPr>
        <w:t>а кончике носа.</w:t>
      </w:r>
    </w:p>
    <w:p w:rsidR="00060C74" w:rsidRDefault="00027CBA" w:rsidP="00060C74">
      <w:pPr>
        <w:pStyle w:val="a4"/>
        <w:shd w:val="clear" w:color="auto" w:fill="FFFFFF" w:themeFill="background1"/>
        <w:spacing w:before="0" w:beforeAutospacing="0" w:after="0" w:afterAutospacing="0" w:line="360" w:lineRule="auto"/>
        <w:jc w:val="both"/>
        <w:rPr>
          <w:color w:val="000000" w:themeColor="text1"/>
          <w:sz w:val="30"/>
          <w:szCs w:val="30"/>
        </w:rPr>
      </w:pPr>
      <w:r w:rsidRPr="002F022D">
        <w:rPr>
          <w:color w:val="000000" w:themeColor="text1"/>
          <w:sz w:val="30"/>
          <w:szCs w:val="30"/>
        </w:rPr>
        <w:t>• </w:t>
      </w:r>
      <w:r w:rsidRPr="00060C74">
        <w:rPr>
          <w:color w:val="984806" w:themeColor="accent6" w:themeShade="80"/>
          <w:sz w:val="30"/>
          <w:szCs w:val="30"/>
          <w:u w:val="single"/>
          <w:bdr w:val="none" w:sz="0" w:space="0" w:color="auto" w:frame="1"/>
        </w:rPr>
        <w:t>«Охотник идет по болотам»</w:t>
      </w:r>
      <w:r w:rsidRPr="00060C74">
        <w:rPr>
          <w:color w:val="984806" w:themeColor="accent6" w:themeShade="80"/>
          <w:sz w:val="30"/>
          <w:szCs w:val="30"/>
        </w:rPr>
        <w:t> </w:t>
      </w:r>
      <w:r w:rsidRPr="002F022D">
        <w:rPr>
          <w:color w:val="000000" w:themeColor="text1"/>
          <w:sz w:val="30"/>
          <w:szCs w:val="30"/>
        </w:rPr>
        <w:t>(распредел</w:t>
      </w:r>
      <w:r w:rsidR="00060C74">
        <w:rPr>
          <w:color w:val="000000" w:themeColor="text1"/>
          <w:sz w:val="30"/>
          <w:szCs w:val="30"/>
        </w:rPr>
        <w:t xml:space="preserve">ение воздушной струи по бокам). </w:t>
      </w:r>
      <w:r w:rsidRPr="002F022D">
        <w:rPr>
          <w:color w:val="000000" w:themeColor="text1"/>
          <w:sz w:val="30"/>
          <w:szCs w:val="30"/>
        </w:rPr>
        <w:t>Губы в улыбке, язычок между зубами. При выд</w:t>
      </w:r>
      <w:r w:rsidR="00060C74">
        <w:rPr>
          <w:color w:val="000000" w:themeColor="text1"/>
          <w:sz w:val="30"/>
          <w:szCs w:val="30"/>
        </w:rPr>
        <w:t>охе шлепать ладошками по щекам: получается хлюпающий звук.</w:t>
      </w:r>
      <w:r w:rsidR="00060C74" w:rsidRPr="00060C74">
        <w:rPr>
          <w:color w:val="000000" w:themeColor="text1"/>
          <w:sz w:val="30"/>
          <w:szCs w:val="30"/>
        </w:rPr>
        <w:t xml:space="preserve"> </w:t>
      </w:r>
    </w:p>
    <w:p w:rsidR="00060C74" w:rsidRDefault="00060C74" w:rsidP="002F022D">
      <w:pPr>
        <w:pStyle w:val="a4"/>
        <w:shd w:val="clear" w:color="auto" w:fill="FFFFFF" w:themeFill="background1"/>
        <w:spacing w:before="0" w:beforeAutospacing="0" w:after="0" w:afterAutospacing="0" w:line="360" w:lineRule="auto"/>
        <w:jc w:val="both"/>
        <w:rPr>
          <w:color w:val="000000" w:themeColor="text1"/>
          <w:sz w:val="30"/>
          <w:szCs w:val="30"/>
        </w:rPr>
      </w:pPr>
      <w:r w:rsidRPr="002F022D">
        <w:rPr>
          <w:color w:val="000000" w:themeColor="text1"/>
          <w:sz w:val="30"/>
          <w:szCs w:val="30"/>
        </w:rPr>
        <w:t>• </w:t>
      </w:r>
      <w:r>
        <w:rPr>
          <w:color w:val="C00000"/>
          <w:sz w:val="30"/>
          <w:szCs w:val="30"/>
          <w:u w:val="single"/>
          <w:bdr w:val="none" w:sz="0" w:space="0" w:color="auto" w:frame="1"/>
        </w:rPr>
        <w:t xml:space="preserve">«Новогодние трубочки  - </w:t>
      </w:r>
      <w:r w:rsidRPr="00060C74">
        <w:rPr>
          <w:color w:val="C00000"/>
          <w:sz w:val="30"/>
          <w:szCs w:val="30"/>
          <w:u w:val="single"/>
          <w:bdr w:val="none" w:sz="0" w:space="0" w:color="auto" w:frame="1"/>
        </w:rPr>
        <w:t>шутки»</w:t>
      </w:r>
      <w:r w:rsidRPr="00060C74">
        <w:rPr>
          <w:color w:val="C00000"/>
          <w:sz w:val="30"/>
          <w:szCs w:val="30"/>
        </w:rPr>
        <w:t> </w:t>
      </w:r>
      <w:r w:rsidRPr="002F022D">
        <w:rPr>
          <w:color w:val="000000" w:themeColor="text1"/>
          <w:sz w:val="30"/>
          <w:szCs w:val="30"/>
        </w:rPr>
        <w:t>(развитие длительно</w:t>
      </w:r>
      <w:r>
        <w:rPr>
          <w:color w:val="000000" w:themeColor="text1"/>
          <w:sz w:val="30"/>
          <w:szCs w:val="30"/>
        </w:rPr>
        <w:t xml:space="preserve">го плавного и сильного выдоха). </w:t>
      </w:r>
      <w:r w:rsidRPr="002F022D">
        <w:rPr>
          <w:color w:val="000000" w:themeColor="text1"/>
          <w:sz w:val="30"/>
          <w:szCs w:val="30"/>
        </w:rPr>
        <w:t xml:space="preserve">Под воздействием выдыхаемого воздуха </w:t>
      </w:r>
      <w:r>
        <w:rPr>
          <w:color w:val="000000" w:themeColor="text1"/>
          <w:sz w:val="30"/>
          <w:szCs w:val="30"/>
        </w:rPr>
        <w:t>р</w:t>
      </w:r>
      <w:r>
        <w:rPr>
          <w:color w:val="000000" w:themeColor="text1"/>
          <w:sz w:val="30"/>
          <w:szCs w:val="30"/>
        </w:rPr>
        <w:t>аскручивается бумажный язычок.</w:t>
      </w:r>
    </w:p>
    <w:p w:rsidR="00060C74" w:rsidRDefault="00027CBA" w:rsidP="002F022D">
      <w:pPr>
        <w:pStyle w:val="a4"/>
        <w:shd w:val="clear" w:color="auto" w:fill="FFFFFF" w:themeFill="background1"/>
        <w:spacing w:before="0" w:beforeAutospacing="0" w:after="0" w:afterAutospacing="0" w:line="360" w:lineRule="auto"/>
        <w:jc w:val="both"/>
        <w:rPr>
          <w:color w:val="000000" w:themeColor="text1"/>
          <w:sz w:val="30"/>
          <w:szCs w:val="30"/>
        </w:rPr>
      </w:pPr>
      <w:r w:rsidRPr="002F022D">
        <w:rPr>
          <w:color w:val="000000" w:themeColor="text1"/>
          <w:sz w:val="30"/>
          <w:szCs w:val="30"/>
        </w:rPr>
        <w:lastRenderedPageBreak/>
        <w:t>• </w:t>
      </w:r>
      <w:r w:rsidRPr="00060C74">
        <w:rPr>
          <w:color w:val="4F6228" w:themeColor="accent3" w:themeShade="80"/>
          <w:sz w:val="30"/>
          <w:szCs w:val="30"/>
          <w:u w:val="single"/>
          <w:bdr w:val="none" w:sz="0" w:space="0" w:color="auto" w:frame="1"/>
        </w:rPr>
        <w:t>«Фасолевые гонки»</w:t>
      </w:r>
      <w:r w:rsidRPr="00060C74">
        <w:rPr>
          <w:color w:val="4F6228" w:themeColor="accent3" w:themeShade="80"/>
          <w:sz w:val="30"/>
          <w:szCs w:val="30"/>
        </w:rPr>
        <w:t> </w:t>
      </w:r>
      <w:r w:rsidRPr="002F022D">
        <w:rPr>
          <w:color w:val="000000" w:themeColor="text1"/>
          <w:sz w:val="30"/>
          <w:szCs w:val="30"/>
        </w:rPr>
        <w:t>(выработка сильной, непрерывной с</w:t>
      </w:r>
      <w:r w:rsidR="00060C74">
        <w:rPr>
          <w:color w:val="000000" w:themeColor="text1"/>
          <w:sz w:val="30"/>
          <w:szCs w:val="30"/>
        </w:rPr>
        <w:t xml:space="preserve">труи, идущей посередине языка). Коробка из - </w:t>
      </w:r>
      <w:r w:rsidRPr="002F022D">
        <w:rPr>
          <w:color w:val="000000" w:themeColor="text1"/>
          <w:sz w:val="30"/>
          <w:szCs w:val="30"/>
        </w:rPr>
        <w:t xml:space="preserve">под конфет оборудована, как дорожки для бегунов </w:t>
      </w:r>
      <w:proofErr w:type="gramStart"/>
      <w:r w:rsidRPr="002F022D">
        <w:rPr>
          <w:color w:val="000000" w:themeColor="text1"/>
          <w:sz w:val="30"/>
          <w:szCs w:val="30"/>
        </w:rPr>
        <w:t>-«</w:t>
      </w:r>
      <w:proofErr w:type="spellStart"/>
      <w:proofErr w:type="gramEnd"/>
      <w:r w:rsidRPr="002F022D">
        <w:rPr>
          <w:color w:val="000000" w:themeColor="text1"/>
          <w:sz w:val="30"/>
          <w:szCs w:val="30"/>
        </w:rPr>
        <w:t>фасолинок</w:t>
      </w:r>
      <w:proofErr w:type="spellEnd"/>
      <w:r w:rsidRPr="002F022D">
        <w:rPr>
          <w:color w:val="000000" w:themeColor="text1"/>
          <w:sz w:val="30"/>
          <w:szCs w:val="30"/>
        </w:rPr>
        <w:t>», а начинают они бег при помощи «ветра» из трубочек для коктейлей. Победит тот, кто быстрее д</w:t>
      </w:r>
      <w:r w:rsidR="00060C74">
        <w:rPr>
          <w:color w:val="000000" w:themeColor="text1"/>
          <w:sz w:val="30"/>
          <w:szCs w:val="30"/>
        </w:rPr>
        <w:t>оведет своего бегуна до финиша.</w:t>
      </w:r>
    </w:p>
    <w:p w:rsidR="000A6A3E" w:rsidRDefault="00027CBA" w:rsidP="002F022D">
      <w:pPr>
        <w:pStyle w:val="a4"/>
        <w:shd w:val="clear" w:color="auto" w:fill="FFFFFF" w:themeFill="background1"/>
        <w:spacing w:before="0" w:beforeAutospacing="0" w:after="0" w:afterAutospacing="0" w:line="360" w:lineRule="auto"/>
        <w:jc w:val="both"/>
        <w:rPr>
          <w:color w:val="000000" w:themeColor="text1"/>
          <w:sz w:val="30"/>
          <w:szCs w:val="30"/>
        </w:rPr>
      </w:pPr>
      <w:r w:rsidRPr="002F022D">
        <w:rPr>
          <w:color w:val="000000" w:themeColor="text1"/>
          <w:sz w:val="30"/>
          <w:szCs w:val="30"/>
        </w:rPr>
        <w:t>• </w:t>
      </w:r>
      <w:r w:rsidRPr="00060C74">
        <w:rPr>
          <w:color w:val="00B0F0"/>
          <w:sz w:val="30"/>
          <w:szCs w:val="30"/>
          <w:u w:val="single"/>
          <w:bdr w:val="none" w:sz="0" w:space="0" w:color="auto" w:frame="1"/>
        </w:rPr>
        <w:t>«Чья фигурка дальше улетит»</w:t>
      </w:r>
      <w:r w:rsidRPr="00060C74">
        <w:rPr>
          <w:color w:val="00B0F0"/>
          <w:sz w:val="30"/>
          <w:szCs w:val="30"/>
        </w:rPr>
        <w:t> </w:t>
      </w:r>
      <w:r w:rsidRPr="002F022D">
        <w:rPr>
          <w:color w:val="000000" w:themeColor="text1"/>
          <w:sz w:val="30"/>
          <w:szCs w:val="30"/>
        </w:rPr>
        <w:t xml:space="preserve">(развитие длительного плавного </w:t>
      </w:r>
      <w:r w:rsidR="00060C74">
        <w:rPr>
          <w:color w:val="000000" w:themeColor="text1"/>
          <w:sz w:val="30"/>
          <w:szCs w:val="30"/>
        </w:rPr>
        <w:t xml:space="preserve">выдоха и активизация мышц губ). </w:t>
      </w:r>
      <w:r w:rsidRPr="002F022D">
        <w:rPr>
          <w:color w:val="000000" w:themeColor="text1"/>
          <w:sz w:val="30"/>
          <w:szCs w:val="30"/>
        </w:rPr>
        <w:t xml:space="preserve">На столах лежат вырезанные из тонкой бумаги или салфеток фигурки птиц, бабочек, цветов, рыбок, снеговиков. Каждый ребенок садится напротив своей фигурки. Продвигать фигурку следует лишь на одном выдохе, дуть несколько раз подряд нельзя. По сигналам «полетели», «поплыли», «побежали» одни дети дуют </w:t>
      </w:r>
      <w:r w:rsidR="000A6A3E">
        <w:rPr>
          <w:color w:val="000000" w:themeColor="text1"/>
          <w:sz w:val="30"/>
          <w:szCs w:val="30"/>
        </w:rPr>
        <w:t>на фигурки, а остальные следят.</w:t>
      </w:r>
    </w:p>
    <w:p w:rsidR="000A6A3E" w:rsidRDefault="00027CBA" w:rsidP="002F022D">
      <w:pPr>
        <w:pStyle w:val="a4"/>
        <w:shd w:val="clear" w:color="auto" w:fill="FFFFFF" w:themeFill="background1"/>
        <w:spacing w:before="0" w:beforeAutospacing="0" w:after="0" w:afterAutospacing="0" w:line="360" w:lineRule="auto"/>
        <w:jc w:val="both"/>
        <w:rPr>
          <w:color w:val="000000" w:themeColor="text1"/>
          <w:sz w:val="30"/>
          <w:szCs w:val="30"/>
        </w:rPr>
      </w:pPr>
      <w:r w:rsidRPr="002F022D">
        <w:rPr>
          <w:color w:val="000000" w:themeColor="text1"/>
          <w:sz w:val="30"/>
          <w:szCs w:val="30"/>
        </w:rPr>
        <w:t>• </w:t>
      </w:r>
      <w:r w:rsidRPr="00060C74">
        <w:rPr>
          <w:color w:val="0070C0"/>
          <w:sz w:val="30"/>
          <w:szCs w:val="30"/>
          <w:u w:val="single"/>
          <w:bdr w:val="none" w:sz="0" w:space="0" w:color="auto" w:frame="1"/>
        </w:rPr>
        <w:t>«Кораблик»</w:t>
      </w:r>
      <w:r w:rsidRPr="00060C74">
        <w:rPr>
          <w:color w:val="0070C0"/>
          <w:sz w:val="30"/>
          <w:szCs w:val="30"/>
        </w:rPr>
        <w:t> </w:t>
      </w:r>
      <w:r w:rsidRPr="002F022D">
        <w:rPr>
          <w:color w:val="000000" w:themeColor="text1"/>
          <w:sz w:val="30"/>
          <w:szCs w:val="30"/>
        </w:rPr>
        <w:t>(чередование сильного и длительного плавного выдоха).</w:t>
      </w:r>
      <w:r w:rsidRPr="002F022D">
        <w:rPr>
          <w:color w:val="000000" w:themeColor="text1"/>
          <w:sz w:val="30"/>
          <w:szCs w:val="30"/>
        </w:rPr>
        <w:br/>
        <w:t>Потребуются таз с водой и бумажные кораблики. Нужно имитировать слабый ветер, чтобы кораблик двигался плавно, и порывистый ветер. Можно дуть, вытянув губы трубочкой, но, не надувая</w:t>
      </w:r>
      <w:r w:rsidR="00060C74">
        <w:rPr>
          <w:color w:val="000000" w:themeColor="text1"/>
          <w:sz w:val="30"/>
          <w:szCs w:val="30"/>
        </w:rPr>
        <w:t xml:space="preserve"> щек, </w:t>
      </w:r>
    </w:p>
    <w:p w:rsidR="00060C74" w:rsidRDefault="00060C74" w:rsidP="002F022D">
      <w:pPr>
        <w:pStyle w:val="a4"/>
        <w:shd w:val="clear" w:color="auto" w:fill="FFFFFF" w:themeFill="background1"/>
        <w:spacing w:before="0" w:beforeAutospacing="0" w:after="0" w:afterAutospacing="0" w:line="360" w:lineRule="auto"/>
        <w:jc w:val="both"/>
        <w:rPr>
          <w:color w:val="000000" w:themeColor="text1"/>
          <w:sz w:val="30"/>
          <w:szCs w:val="30"/>
        </w:rPr>
      </w:pPr>
      <w:r>
        <w:rPr>
          <w:color w:val="000000" w:themeColor="text1"/>
          <w:sz w:val="30"/>
          <w:szCs w:val="30"/>
        </w:rPr>
        <w:t>или сложив язык желобком.</w:t>
      </w:r>
    </w:p>
    <w:p w:rsidR="000A6A3E" w:rsidRDefault="000A6A3E" w:rsidP="002F022D">
      <w:pPr>
        <w:pStyle w:val="a4"/>
        <w:shd w:val="clear" w:color="auto" w:fill="FFFFFF" w:themeFill="background1"/>
        <w:spacing w:before="0" w:beforeAutospacing="0" w:after="0" w:afterAutospacing="0" w:line="360" w:lineRule="auto"/>
        <w:jc w:val="both"/>
        <w:rPr>
          <w:color w:val="000000" w:themeColor="text1"/>
          <w:sz w:val="30"/>
          <w:szCs w:val="30"/>
        </w:rPr>
      </w:pPr>
    </w:p>
    <w:p w:rsidR="00D42C34" w:rsidRDefault="00D42C34" w:rsidP="002F022D">
      <w:pPr>
        <w:pStyle w:val="a4"/>
        <w:shd w:val="clear" w:color="auto" w:fill="FFFFFF" w:themeFill="background1"/>
        <w:spacing w:before="0" w:beforeAutospacing="0" w:after="0" w:afterAutospacing="0" w:line="360" w:lineRule="auto"/>
        <w:jc w:val="both"/>
        <w:rPr>
          <w:color w:val="000000" w:themeColor="text1"/>
          <w:sz w:val="30"/>
          <w:szCs w:val="30"/>
        </w:rPr>
      </w:pPr>
    </w:p>
    <w:p w:rsidR="004452CE" w:rsidRPr="000A6A3E" w:rsidRDefault="00D42C34" w:rsidP="000A6A3E">
      <w:pPr>
        <w:pStyle w:val="a4"/>
        <w:shd w:val="clear" w:color="auto" w:fill="FFFFFF" w:themeFill="background1"/>
        <w:spacing w:before="0" w:beforeAutospacing="0" w:after="0" w:afterAutospacing="0" w:line="360" w:lineRule="auto"/>
        <w:jc w:val="both"/>
        <w:rPr>
          <w:rFonts w:ascii="Tahoma" w:hAnsi="Tahoma" w:cs="Tahoma"/>
          <w:noProof/>
          <w:color w:val="434343"/>
          <w:sz w:val="19"/>
          <w:szCs w:val="19"/>
          <w:shd w:val="clear" w:color="auto" w:fill="FFFFFF"/>
        </w:rPr>
      </w:pPr>
      <w:r>
        <w:rPr>
          <w:rFonts w:ascii="Tahoma" w:hAnsi="Tahoma" w:cs="Tahoma"/>
          <w:noProof/>
          <w:color w:val="434343"/>
          <w:sz w:val="19"/>
          <w:szCs w:val="19"/>
          <w:shd w:val="clear" w:color="auto" w:fill="FFFFFF"/>
        </w:rPr>
        <w:t xml:space="preserve">        </w:t>
      </w:r>
      <w:r w:rsidR="000A6A3E">
        <w:rPr>
          <w:rFonts w:ascii="Tahoma" w:hAnsi="Tahoma" w:cs="Tahoma"/>
          <w:noProof/>
          <w:color w:val="434343"/>
          <w:sz w:val="19"/>
          <w:szCs w:val="19"/>
          <w:shd w:val="clear" w:color="auto" w:fill="FFFFFF"/>
        </w:rPr>
        <w:drawing>
          <wp:inline distT="0" distB="0" distL="0" distR="0" wp14:anchorId="6506D537" wp14:editId="522E86AE">
            <wp:extent cx="2537460" cy="2841927"/>
            <wp:effectExtent l="0" t="0" r="0" b="0"/>
            <wp:docPr id="5" name="Рисунок 5" descr="C:\Users\Ромашка\Desktop\a55360df92403f2caaac4a03e16e2c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Ромашка\Desktop\a55360df92403f2caaac4a03e16e2cf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8259" cy="2876422"/>
                    </a:xfrm>
                    <a:prstGeom prst="rect">
                      <a:avLst/>
                    </a:prstGeom>
                    <a:noFill/>
                    <a:ln>
                      <a:noFill/>
                    </a:ln>
                  </pic:spPr>
                </pic:pic>
              </a:graphicData>
            </a:graphic>
          </wp:inline>
        </w:drawing>
      </w:r>
      <w:r>
        <w:rPr>
          <w:rFonts w:ascii="Tahoma" w:hAnsi="Tahoma" w:cs="Tahoma"/>
          <w:noProof/>
          <w:color w:val="434343"/>
          <w:sz w:val="19"/>
          <w:szCs w:val="19"/>
          <w:shd w:val="clear" w:color="auto" w:fill="FFFFFF"/>
        </w:rPr>
        <w:t xml:space="preserve">          </w:t>
      </w:r>
      <w:r>
        <w:rPr>
          <w:rFonts w:ascii="Tahoma" w:hAnsi="Tahoma" w:cs="Tahoma"/>
          <w:noProof/>
          <w:color w:val="434343"/>
          <w:sz w:val="19"/>
          <w:szCs w:val="19"/>
          <w:shd w:val="clear" w:color="auto" w:fill="FFFFFF"/>
        </w:rPr>
        <w:drawing>
          <wp:inline distT="0" distB="0" distL="0" distR="0" wp14:anchorId="5DF1AA09" wp14:editId="1B14F988">
            <wp:extent cx="2331720" cy="2844525"/>
            <wp:effectExtent l="0" t="0" r="0" b="0"/>
            <wp:docPr id="13" name="Рисунок 13" descr="C:\Users\Ромашка\Desktop\7485e09064902c2c260b9e4e3ac259c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Ромашка\Desktop\7485e09064902c2c260b9e4e3ac259c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31605" cy="2844385"/>
                    </a:xfrm>
                    <a:prstGeom prst="rect">
                      <a:avLst/>
                    </a:prstGeom>
                    <a:noFill/>
                    <a:ln>
                      <a:noFill/>
                    </a:ln>
                  </pic:spPr>
                </pic:pic>
              </a:graphicData>
            </a:graphic>
          </wp:inline>
        </w:drawing>
      </w:r>
      <w:bookmarkStart w:id="0" w:name="_GoBack"/>
      <w:bookmarkEnd w:id="0"/>
    </w:p>
    <w:sectPr w:rsidR="004452CE" w:rsidRPr="000A6A3E" w:rsidSect="000A6A3E">
      <w:pgSz w:w="11906" w:h="16838"/>
      <w:pgMar w:top="1134" w:right="850" w:bottom="1134" w:left="1701"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B05C46"/>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4C7C6E58"/>
    <w:multiLevelType w:val="hybridMultilevel"/>
    <w:tmpl w:val="5A526A58"/>
    <w:lvl w:ilvl="0" w:tplc="8244DF4E">
      <w:start w:val="1"/>
      <w:numFmt w:val="decimal"/>
      <w:lvlText w:val="%1."/>
      <w:lvlJc w:val="left"/>
      <w:pPr>
        <w:ind w:left="912" w:hanging="55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DCD017C"/>
    <w:multiLevelType w:val="hybridMultilevel"/>
    <w:tmpl w:val="4DBC76D6"/>
    <w:lvl w:ilvl="0" w:tplc="2020E11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ABC"/>
    <w:rsid w:val="00027CBA"/>
    <w:rsid w:val="00060C74"/>
    <w:rsid w:val="000A6A3E"/>
    <w:rsid w:val="00230ABC"/>
    <w:rsid w:val="002F022D"/>
    <w:rsid w:val="004452CE"/>
    <w:rsid w:val="007C6C85"/>
    <w:rsid w:val="0089011F"/>
    <w:rsid w:val="009904E5"/>
    <w:rsid w:val="00A4798F"/>
    <w:rsid w:val="00AF286B"/>
    <w:rsid w:val="00D42C34"/>
    <w:rsid w:val="00DD6A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4798F"/>
    <w:rPr>
      <w:b/>
      <w:bCs/>
    </w:rPr>
  </w:style>
  <w:style w:type="paragraph" w:styleId="a4">
    <w:name w:val="Normal (Web)"/>
    <w:basedOn w:val="a"/>
    <w:uiPriority w:val="99"/>
    <w:semiHidden/>
    <w:unhideWhenUsed/>
    <w:rsid w:val="00027C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27CB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27C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4798F"/>
    <w:rPr>
      <w:b/>
      <w:bCs/>
    </w:rPr>
  </w:style>
  <w:style w:type="paragraph" w:styleId="a4">
    <w:name w:val="Normal (Web)"/>
    <w:basedOn w:val="a"/>
    <w:uiPriority w:val="99"/>
    <w:semiHidden/>
    <w:unhideWhenUsed/>
    <w:rsid w:val="00027C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27CB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27C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185643">
      <w:bodyDiv w:val="1"/>
      <w:marLeft w:val="0"/>
      <w:marRight w:val="0"/>
      <w:marTop w:val="0"/>
      <w:marBottom w:val="0"/>
      <w:divBdr>
        <w:top w:val="none" w:sz="0" w:space="0" w:color="auto"/>
        <w:left w:val="none" w:sz="0" w:space="0" w:color="auto"/>
        <w:bottom w:val="none" w:sz="0" w:space="0" w:color="auto"/>
        <w:right w:val="none" w:sz="0" w:space="0" w:color="auto"/>
      </w:divBdr>
      <w:divsChild>
        <w:div w:id="259408606">
          <w:marLeft w:val="0"/>
          <w:marRight w:val="0"/>
          <w:marTop w:val="0"/>
          <w:marBottom w:val="540"/>
          <w:divBdr>
            <w:top w:val="none" w:sz="0" w:space="0" w:color="auto"/>
            <w:left w:val="none" w:sz="0" w:space="0" w:color="auto"/>
            <w:bottom w:val="none" w:sz="0" w:space="0" w:color="auto"/>
            <w:right w:val="none" w:sz="0" w:space="0" w:color="auto"/>
          </w:divBdr>
          <w:divsChild>
            <w:div w:id="157400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4</Pages>
  <Words>762</Words>
  <Characters>4347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Ромашка</dc:creator>
  <cp:keywords/>
  <dc:description/>
  <cp:lastModifiedBy>Admin</cp:lastModifiedBy>
  <cp:revision>8</cp:revision>
  <dcterms:created xsi:type="dcterms:W3CDTF">2017-08-23T14:39:00Z</dcterms:created>
  <dcterms:modified xsi:type="dcterms:W3CDTF">2017-10-13T12:26:00Z</dcterms:modified>
</cp:coreProperties>
</file>