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93F" w:rsidRDefault="00EB793F" w:rsidP="00EB793F">
      <w:pPr>
        <w:rPr>
          <w:rFonts w:ascii="Times New Roman" w:hAnsi="Times New Roman" w:cs="Times New Roman"/>
          <w:bCs/>
          <w:sz w:val="28"/>
          <w:szCs w:val="28"/>
        </w:rPr>
      </w:pPr>
    </w:p>
    <w:p w:rsidR="00EB793F" w:rsidRDefault="00EB793F" w:rsidP="00EB793F">
      <w:pPr>
        <w:jc w:val="center"/>
        <w:rPr>
          <w:rFonts w:ascii="Times New Roman" w:hAnsi="Times New Roman" w:cs="Times New Roman"/>
          <w:bCs/>
          <w:sz w:val="28"/>
          <w:szCs w:val="28"/>
        </w:rPr>
      </w:pPr>
    </w:p>
    <w:p w:rsidR="00EB793F" w:rsidRPr="00EB793F" w:rsidRDefault="00EB793F" w:rsidP="00EB793F">
      <w:pPr>
        <w:jc w:val="center"/>
        <w:rPr>
          <w:rFonts w:ascii="Times New Roman" w:hAnsi="Times New Roman" w:cs="Times New Roman"/>
          <w:b/>
          <w:bCs/>
          <w:sz w:val="36"/>
          <w:szCs w:val="36"/>
        </w:rPr>
      </w:pPr>
      <w:r w:rsidRPr="00EB793F">
        <w:rPr>
          <w:rFonts w:ascii="Times New Roman" w:hAnsi="Times New Roman" w:cs="Times New Roman"/>
          <w:b/>
          <w:bCs/>
          <w:sz w:val="36"/>
          <w:szCs w:val="36"/>
        </w:rPr>
        <w:t>Конспект родительского собрания</w:t>
      </w:r>
    </w:p>
    <w:p w:rsidR="00EB793F" w:rsidRDefault="00EB793F" w:rsidP="00EB793F">
      <w:pPr>
        <w:jc w:val="center"/>
        <w:rPr>
          <w:rFonts w:ascii="Times New Roman" w:hAnsi="Times New Roman" w:cs="Times New Roman"/>
          <w:bCs/>
          <w:sz w:val="28"/>
          <w:szCs w:val="28"/>
        </w:rPr>
      </w:pPr>
      <w:r>
        <w:rPr>
          <w:rFonts w:ascii="Times New Roman" w:hAnsi="Times New Roman" w:cs="Times New Roman"/>
          <w:bCs/>
          <w:sz w:val="28"/>
          <w:szCs w:val="28"/>
        </w:rPr>
        <w:t xml:space="preserve">«Профилактика </w:t>
      </w:r>
      <w:proofErr w:type="spellStart"/>
      <w:r>
        <w:rPr>
          <w:rFonts w:ascii="Times New Roman" w:hAnsi="Times New Roman" w:cs="Times New Roman"/>
          <w:bCs/>
          <w:sz w:val="28"/>
          <w:szCs w:val="28"/>
        </w:rPr>
        <w:t>дисграфии</w:t>
      </w:r>
      <w:proofErr w:type="spellEnd"/>
      <w:r>
        <w:rPr>
          <w:rFonts w:ascii="Times New Roman" w:hAnsi="Times New Roman" w:cs="Times New Roman"/>
          <w:bCs/>
          <w:sz w:val="28"/>
          <w:szCs w:val="28"/>
        </w:rPr>
        <w:t xml:space="preserve"> и </w:t>
      </w:r>
      <w:proofErr w:type="spellStart"/>
      <w:r>
        <w:rPr>
          <w:rFonts w:ascii="Times New Roman" w:hAnsi="Times New Roman" w:cs="Times New Roman"/>
          <w:bCs/>
          <w:sz w:val="28"/>
          <w:szCs w:val="28"/>
        </w:rPr>
        <w:t>дислексии</w:t>
      </w:r>
      <w:proofErr w:type="spellEnd"/>
      <w:r>
        <w:rPr>
          <w:rFonts w:ascii="Times New Roman" w:hAnsi="Times New Roman" w:cs="Times New Roman"/>
          <w:bCs/>
          <w:sz w:val="28"/>
          <w:szCs w:val="28"/>
        </w:rPr>
        <w:t xml:space="preserve"> у детей дошкольного возраста»</w:t>
      </w:r>
    </w:p>
    <w:p w:rsidR="00EB793F" w:rsidRDefault="00EB793F" w:rsidP="00EB793F">
      <w:pPr>
        <w:jc w:val="center"/>
        <w:rPr>
          <w:rFonts w:ascii="Times New Roman" w:hAnsi="Times New Roman" w:cs="Times New Roman"/>
          <w:bCs/>
          <w:sz w:val="28"/>
          <w:szCs w:val="28"/>
        </w:rPr>
      </w:pPr>
    </w:p>
    <w:p w:rsidR="00EB793F" w:rsidRDefault="00EB793F" w:rsidP="00EB793F">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1474C3B5" wp14:editId="5E84A74E">
            <wp:extent cx="3304540" cy="220091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4540" cy="2200910"/>
                    </a:xfrm>
                    <a:prstGeom prst="rect">
                      <a:avLst/>
                    </a:prstGeom>
                    <a:noFill/>
                  </pic:spPr>
                </pic:pic>
              </a:graphicData>
            </a:graphic>
          </wp:inline>
        </w:drawing>
      </w:r>
    </w:p>
    <w:p w:rsidR="00EB793F" w:rsidRDefault="00EB793F" w:rsidP="00EB793F">
      <w:pPr>
        <w:jc w:val="right"/>
        <w:rPr>
          <w:rFonts w:ascii="Times New Roman" w:hAnsi="Times New Roman" w:cs="Times New Roman"/>
          <w:bCs/>
          <w:sz w:val="28"/>
          <w:szCs w:val="28"/>
        </w:rPr>
      </w:pPr>
    </w:p>
    <w:p w:rsidR="00EB793F" w:rsidRDefault="00EB793F" w:rsidP="00EB793F">
      <w:pPr>
        <w:jc w:val="right"/>
        <w:rPr>
          <w:rFonts w:ascii="Times New Roman" w:hAnsi="Times New Roman" w:cs="Times New Roman"/>
          <w:bCs/>
          <w:sz w:val="28"/>
          <w:szCs w:val="28"/>
        </w:rPr>
      </w:pPr>
      <w:bookmarkStart w:id="0" w:name="_GoBack"/>
      <w:bookmarkEnd w:id="0"/>
    </w:p>
    <w:p w:rsidR="00EB793F" w:rsidRDefault="00EB793F" w:rsidP="00EB793F">
      <w:pPr>
        <w:jc w:val="right"/>
        <w:rPr>
          <w:rFonts w:ascii="Times New Roman" w:hAnsi="Times New Roman" w:cs="Times New Roman"/>
          <w:bCs/>
          <w:sz w:val="28"/>
          <w:szCs w:val="28"/>
        </w:rPr>
      </w:pPr>
      <w:r>
        <w:rPr>
          <w:rFonts w:ascii="Times New Roman" w:hAnsi="Times New Roman" w:cs="Times New Roman"/>
          <w:bCs/>
          <w:sz w:val="28"/>
          <w:szCs w:val="28"/>
        </w:rPr>
        <w:t>Учитель-логопед 1 квалификационной категории</w:t>
      </w:r>
    </w:p>
    <w:p w:rsidR="00EB793F" w:rsidRDefault="00EB793F" w:rsidP="00EB793F">
      <w:pPr>
        <w:jc w:val="right"/>
        <w:rPr>
          <w:rFonts w:ascii="Times New Roman" w:hAnsi="Times New Roman" w:cs="Times New Roman"/>
          <w:bCs/>
          <w:sz w:val="28"/>
          <w:szCs w:val="28"/>
        </w:rPr>
      </w:pPr>
      <w:proofErr w:type="spellStart"/>
      <w:r>
        <w:rPr>
          <w:rFonts w:ascii="Times New Roman" w:hAnsi="Times New Roman" w:cs="Times New Roman"/>
          <w:bCs/>
          <w:sz w:val="28"/>
          <w:szCs w:val="28"/>
        </w:rPr>
        <w:t>Халанова</w:t>
      </w:r>
      <w:proofErr w:type="spellEnd"/>
      <w:r>
        <w:rPr>
          <w:rFonts w:ascii="Times New Roman" w:hAnsi="Times New Roman" w:cs="Times New Roman"/>
          <w:bCs/>
          <w:sz w:val="28"/>
          <w:szCs w:val="28"/>
        </w:rPr>
        <w:t xml:space="preserve"> Нина Борисовна</w:t>
      </w:r>
    </w:p>
    <w:p w:rsidR="00EB793F" w:rsidRDefault="00EB793F" w:rsidP="00EB793F">
      <w:pPr>
        <w:jc w:val="center"/>
        <w:rPr>
          <w:rFonts w:ascii="Times New Roman" w:hAnsi="Times New Roman" w:cs="Times New Roman"/>
          <w:bCs/>
          <w:sz w:val="28"/>
          <w:szCs w:val="28"/>
        </w:rPr>
      </w:pPr>
    </w:p>
    <w:p w:rsidR="00EB793F" w:rsidRDefault="00EB793F" w:rsidP="00EB793F">
      <w:pPr>
        <w:jc w:val="center"/>
        <w:rPr>
          <w:rFonts w:ascii="Times New Roman" w:hAnsi="Times New Roman" w:cs="Times New Roman"/>
          <w:bCs/>
          <w:sz w:val="28"/>
          <w:szCs w:val="28"/>
        </w:rPr>
      </w:pPr>
    </w:p>
    <w:p w:rsidR="00EB793F" w:rsidRDefault="00EB793F" w:rsidP="00EB793F">
      <w:pPr>
        <w:jc w:val="center"/>
        <w:rPr>
          <w:rFonts w:ascii="Times New Roman" w:hAnsi="Times New Roman" w:cs="Times New Roman"/>
          <w:bCs/>
          <w:sz w:val="28"/>
          <w:szCs w:val="28"/>
        </w:rPr>
      </w:pPr>
    </w:p>
    <w:p w:rsidR="00EB793F" w:rsidRDefault="00EB793F" w:rsidP="00EB793F">
      <w:pPr>
        <w:jc w:val="center"/>
        <w:rPr>
          <w:rFonts w:ascii="Times New Roman" w:hAnsi="Times New Roman" w:cs="Times New Roman"/>
          <w:bCs/>
          <w:sz w:val="28"/>
          <w:szCs w:val="28"/>
        </w:rPr>
      </w:pPr>
    </w:p>
    <w:p w:rsidR="00EB793F" w:rsidRDefault="00EB793F" w:rsidP="00EB793F">
      <w:pPr>
        <w:jc w:val="center"/>
        <w:rPr>
          <w:rFonts w:ascii="Times New Roman" w:hAnsi="Times New Roman" w:cs="Times New Roman"/>
          <w:bCs/>
          <w:sz w:val="28"/>
          <w:szCs w:val="28"/>
        </w:rPr>
      </w:pPr>
    </w:p>
    <w:p w:rsidR="00EB793F" w:rsidRDefault="00EB793F" w:rsidP="00EB793F">
      <w:pPr>
        <w:jc w:val="center"/>
        <w:rPr>
          <w:rFonts w:ascii="Times New Roman" w:hAnsi="Times New Roman" w:cs="Times New Roman"/>
          <w:bCs/>
          <w:sz w:val="28"/>
          <w:szCs w:val="28"/>
        </w:rPr>
      </w:pPr>
    </w:p>
    <w:p w:rsidR="00EB793F" w:rsidRDefault="00EB793F" w:rsidP="00EB793F">
      <w:pPr>
        <w:jc w:val="center"/>
        <w:rPr>
          <w:rFonts w:ascii="Times New Roman" w:hAnsi="Times New Roman" w:cs="Times New Roman"/>
          <w:bCs/>
          <w:sz w:val="28"/>
          <w:szCs w:val="28"/>
        </w:rPr>
      </w:pPr>
    </w:p>
    <w:p w:rsidR="00EB793F" w:rsidRDefault="00EB793F" w:rsidP="00EB793F">
      <w:pPr>
        <w:rPr>
          <w:rFonts w:ascii="Times New Roman" w:hAnsi="Times New Roman" w:cs="Times New Roman"/>
          <w:bCs/>
          <w:sz w:val="28"/>
          <w:szCs w:val="28"/>
        </w:rPr>
      </w:pPr>
    </w:p>
    <w:p w:rsidR="00EB793F" w:rsidRDefault="00EB793F" w:rsidP="00EB793F">
      <w:pPr>
        <w:jc w:val="center"/>
        <w:rPr>
          <w:rFonts w:ascii="Times New Roman" w:hAnsi="Times New Roman" w:cs="Times New Roman"/>
          <w:bCs/>
          <w:sz w:val="28"/>
          <w:szCs w:val="28"/>
        </w:rPr>
      </w:pPr>
      <w:r>
        <w:rPr>
          <w:rFonts w:ascii="Times New Roman" w:hAnsi="Times New Roman" w:cs="Times New Roman"/>
          <w:bCs/>
          <w:sz w:val="28"/>
          <w:szCs w:val="28"/>
        </w:rPr>
        <w:t xml:space="preserve">п. </w:t>
      </w:r>
      <w:proofErr w:type="spellStart"/>
      <w:r>
        <w:rPr>
          <w:rFonts w:ascii="Times New Roman" w:hAnsi="Times New Roman" w:cs="Times New Roman"/>
          <w:bCs/>
          <w:sz w:val="28"/>
          <w:szCs w:val="28"/>
        </w:rPr>
        <w:t>Новонукутский</w:t>
      </w:r>
      <w:proofErr w:type="spellEnd"/>
    </w:p>
    <w:p w:rsidR="00EB793F" w:rsidRDefault="00EB793F" w:rsidP="00EB793F">
      <w:pPr>
        <w:jc w:val="center"/>
        <w:rPr>
          <w:rFonts w:ascii="Times New Roman" w:hAnsi="Times New Roman" w:cs="Times New Roman"/>
          <w:bCs/>
          <w:sz w:val="28"/>
          <w:szCs w:val="28"/>
        </w:rPr>
      </w:pPr>
      <w:r>
        <w:rPr>
          <w:rFonts w:ascii="Times New Roman" w:hAnsi="Times New Roman" w:cs="Times New Roman"/>
          <w:bCs/>
          <w:sz w:val="28"/>
          <w:szCs w:val="28"/>
        </w:rPr>
        <w:t>2023г.</w:t>
      </w:r>
    </w:p>
    <w:p w:rsidR="00EB793F" w:rsidRDefault="00EB793F" w:rsidP="00EB793F">
      <w:pPr>
        <w:spacing w:line="360" w:lineRule="auto"/>
        <w:rPr>
          <w:rFonts w:ascii="Times New Roman" w:hAnsi="Times New Roman" w:cs="Times New Roman"/>
          <w:bCs/>
          <w:sz w:val="28"/>
          <w:szCs w:val="28"/>
        </w:rPr>
      </w:pPr>
      <w:r>
        <w:rPr>
          <w:rFonts w:ascii="Times New Roman" w:hAnsi="Times New Roman" w:cs="Times New Roman"/>
          <w:b/>
          <w:bCs/>
          <w:sz w:val="28"/>
          <w:szCs w:val="28"/>
        </w:rPr>
        <w:lastRenderedPageBreak/>
        <w:t>Тема:</w:t>
      </w:r>
      <w:r>
        <w:rPr>
          <w:rFonts w:ascii="Times New Roman" w:hAnsi="Times New Roman" w:cs="Times New Roman"/>
          <w:bCs/>
          <w:sz w:val="28"/>
          <w:szCs w:val="28"/>
        </w:rPr>
        <w:t xml:space="preserve"> «Профилактика </w:t>
      </w:r>
      <w:proofErr w:type="spellStart"/>
      <w:r>
        <w:rPr>
          <w:rFonts w:ascii="Times New Roman" w:hAnsi="Times New Roman" w:cs="Times New Roman"/>
          <w:bCs/>
          <w:sz w:val="28"/>
          <w:szCs w:val="28"/>
        </w:rPr>
        <w:t>дисграфии</w:t>
      </w:r>
      <w:proofErr w:type="spellEnd"/>
      <w:r>
        <w:rPr>
          <w:rFonts w:ascii="Times New Roman" w:hAnsi="Times New Roman" w:cs="Times New Roman"/>
          <w:bCs/>
          <w:sz w:val="28"/>
          <w:szCs w:val="28"/>
        </w:rPr>
        <w:t xml:space="preserve"> и </w:t>
      </w:r>
      <w:proofErr w:type="spellStart"/>
      <w:r>
        <w:rPr>
          <w:rFonts w:ascii="Times New Roman" w:hAnsi="Times New Roman" w:cs="Times New Roman"/>
          <w:bCs/>
          <w:sz w:val="28"/>
          <w:szCs w:val="28"/>
        </w:rPr>
        <w:t>дислексии</w:t>
      </w:r>
      <w:proofErr w:type="spellEnd"/>
      <w:r>
        <w:rPr>
          <w:rFonts w:ascii="Times New Roman" w:hAnsi="Times New Roman" w:cs="Times New Roman"/>
          <w:bCs/>
          <w:sz w:val="28"/>
          <w:szCs w:val="28"/>
        </w:rPr>
        <w:t xml:space="preserve"> у детей дошкольного возраста»</w:t>
      </w:r>
    </w:p>
    <w:p w:rsidR="00EB793F" w:rsidRDefault="00EB793F" w:rsidP="00EB793F">
      <w:pPr>
        <w:spacing w:line="360" w:lineRule="auto"/>
        <w:rPr>
          <w:rFonts w:ascii="Times New Roman" w:hAnsi="Times New Roman" w:cs="Times New Roman"/>
          <w:bCs/>
          <w:sz w:val="28"/>
          <w:szCs w:val="28"/>
        </w:rPr>
      </w:pPr>
      <w:r>
        <w:rPr>
          <w:rFonts w:ascii="Times New Roman" w:hAnsi="Times New Roman" w:cs="Times New Roman"/>
          <w:b/>
          <w:bCs/>
          <w:sz w:val="28"/>
          <w:szCs w:val="28"/>
        </w:rPr>
        <w:t>Формат проведения:</w:t>
      </w:r>
      <w:r>
        <w:rPr>
          <w:rFonts w:ascii="Times New Roman" w:hAnsi="Times New Roman" w:cs="Times New Roman"/>
          <w:bCs/>
          <w:sz w:val="28"/>
          <w:szCs w:val="28"/>
        </w:rPr>
        <w:t xml:space="preserve"> родительское собрание</w:t>
      </w:r>
    </w:p>
    <w:p w:rsidR="00EB793F" w:rsidRDefault="00EB793F" w:rsidP="00EB793F">
      <w:pPr>
        <w:spacing w:line="360" w:lineRule="auto"/>
        <w:rPr>
          <w:rFonts w:ascii="Times New Roman" w:hAnsi="Times New Roman" w:cs="Times New Roman"/>
          <w:bCs/>
          <w:sz w:val="28"/>
          <w:szCs w:val="28"/>
        </w:rPr>
      </w:pPr>
      <w:r>
        <w:rPr>
          <w:rFonts w:ascii="Times New Roman" w:hAnsi="Times New Roman" w:cs="Times New Roman"/>
          <w:b/>
          <w:bCs/>
          <w:sz w:val="28"/>
          <w:szCs w:val="28"/>
        </w:rPr>
        <w:t>Участники:</w:t>
      </w:r>
      <w:r>
        <w:rPr>
          <w:rFonts w:ascii="Times New Roman" w:hAnsi="Times New Roman" w:cs="Times New Roman"/>
          <w:bCs/>
          <w:sz w:val="28"/>
          <w:szCs w:val="28"/>
        </w:rPr>
        <w:t xml:space="preserve"> учитель-логопед, воспитатели, родители</w:t>
      </w:r>
    </w:p>
    <w:p w:rsidR="00EB793F" w:rsidRDefault="00EB793F" w:rsidP="00EB793F">
      <w:pPr>
        <w:spacing w:line="360" w:lineRule="auto"/>
        <w:rPr>
          <w:rFonts w:ascii="Times New Roman" w:hAnsi="Times New Roman" w:cs="Times New Roman"/>
          <w:sz w:val="28"/>
          <w:szCs w:val="28"/>
        </w:rPr>
      </w:pPr>
      <w:r>
        <w:rPr>
          <w:rFonts w:ascii="Times New Roman" w:hAnsi="Times New Roman" w:cs="Times New Roman"/>
          <w:b/>
          <w:bCs/>
          <w:sz w:val="28"/>
          <w:szCs w:val="28"/>
        </w:rPr>
        <w:t>Цель:</w:t>
      </w:r>
      <w:r>
        <w:rPr>
          <w:rFonts w:ascii="Times New Roman" w:hAnsi="Times New Roman" w:cs="Times New Roman"/>
          <w:bCs/>
          <w:sz w:val="28"/>
          <w:szCs w:val="28"/>
        </w:rPr>
        <w:t> </w:t>
      </w:r>
      <w:r>
        <w:rPr>
          <w:rFonts w:ascii="Times New Roman" w:hAnsi="Times New Roman" w:cs="Times New Roman"/>
          <w:sz w:val="28"/>
          <w:szCs w:val="28"/>
        </w:rPr>
        <w:t xml:space="preserve">сформировать у родителей первоначальные знания о </w:t>
      </w:r>
      <w:proofErr w:type="spellStart"/>
      <w:r>
        <w:rPr>
          <w:rFonts w:ascii="Times New Roman" w:hAnsi="Times New Roman" w:cs="Times New Roman"/>
          <w:sz w:val="28"/>
          <w:szCs w:val="28"/>
        </w:rPr>
        <w:t>дисграфии</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дислексии</w:t>
      </w:r>
      <w:proofErr w:type="spellEnd"/>
      <w:r>
        <w:rPr>
          <w:rFonts w:ascii="Times New Roman" w:hAnsi="Times New Roman" w:cs="Times New Roman"/>
          <w:sz w:val="28"/>
          <w:szCs w:val="28"/>
        </w:rPr>
        <w:t xml:space="preserve"> и методах их устранения.</w:t>
      </w:r>
    </w:p>
    <w:p w:rsidR="00EB793F" w:rsidRDefault="00EB793F" w:rsidP="00EB793F">
      <w:pPr>
        <w:spacing w:line="360" w:lineRule="auto"/>
        <w:rPr>
          <w:rFonts w:ascii="Times New Roman" w:hAnsi="Times New Roman" w:cs="Times New Roman"/>
          <w:b/>
          <w:sz w:val="28"/>
          <w:szCs w:val="28"/>
        </w:rPr>
      </w:pPr>
      <w:r>
        <w:rPr>
          <w:rFonts w:ascii="Times New Roman" w:hAnsi="Times New Roman" w:cs="Times New Roman"/>
          <w:b/>
          <w:sz w:val="28"/>
          <w:szCs w:val="28"/>
        </w:rPr>
        <w:t>Задачи:</w:t>
      </w:r>
    </w:p>
    <w:p w:rsidR="00EB793F" w:rsidRDefault="00EB793F" w:rsidP="00EB793F">
      <w:pPr>
        <w:numPr>
          <w:ilvl w:val="0"/>
          <w:numId w:val="1"/>
        </w:numPr>
        <w:shd w:val="clear" w:color="auto" w:fill="FFFFFF"/>
        <w:spacing w:before="100" w:beforeAutospacing="1" w:after="100" w:afterAutospacing="1" w:line="360" w:lineRule="auto"/>
        <w:ind w:left="358"/>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разобрать причины нарушений речи, письма и чтения;</w:t>
      </w:r>
    </w:p>
    <w:p w:rsidR="00EB793F" w:rsidRDefault="00EB793F" w:rsidP="00EB793F">
      <w:pPr>
        <w:numPr>
          <w:ilvl w:val="0"/>
          <w:numId w:val="1"/>
        </w:numPr>
        <w:shd w:val="clear" w:color="auto" w:fill="FFFFFF"/>
        <w:spacing w:before="100" w:beforeAutospacing="1" w:after="100" w:afterAutospacing="1" w:line="360" w:lineRule="auto"/>
        <w:ind w:left="358"/>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познакомить родителей с терминами «</w:t>
      </w:r>
      <w:proofErr w:type="spellStart"/>
      <w:r>
        <w:rPr>
          <w:rFonts w:ascii="Times New Roman" w:eastAsia="Times New Roman" w:hAnsi="Times New Roman" w:cs="Times New Roman"/>
          <w:color w:val="000000"/>
          <w:sz w:val="28"/>
          <w:szCs w:val="28"/>
          <w:lang w:eastAsia="ru-RU"/>
        </w:rPr>
        <w:t>дисграфия</w:t>
      </w:r>
      <w:proofErr w:type="spellEnd"/>
      <w:r>
        <w:rPr>
          <w:rFonts w:ascii="Times New Roman" w:eastAsia="Times New Roman" w:hAnsi="Times New Roman" w:cs="Times New Roman"/>
          <w:color w:val="000000"/>
          <w:sz w:val="28"/>
          <w:szCs w:val="28"/>
          <w:lang w:eastAsia="ru-RU"/>
        </w:rPr>
        <w:t>» и «</w:t>
      </w:r>
      <w:proofErr w:type="spellStart"/>
      <w:r>
        <w:rPr>
          <w:rFonts w:ascii="Times New Roman" w:eastAsia="Times New Roman" w:hAnsi="Times New Roman" w:cs="Times New Roman"/>
          <w:color w:val="000000"/>
          <w:sz w:val="28"/>
          <w:szCs w:val="28"/>
          <w:lang w:eastAsia="ru-RU"/>
        </w:rPr>
        <w:t>дислексия</w:t>
      </w:r>
      <w:proofErr w:type="spellEnd"/>
      <w:r>
        <w:rPr>
          <w:rFonts w:ascii="Times New Roman" w:eastAsia="Times New Roman" w:hAnsi="Times New Roman" w:cs="Times New Roman"/>
          <w:color w:val="000000"/>
          <w:sz w:val="28"/>
          <w:szCs w:val="28"/>
          <w:lang w:eastAsia="ru-RU"/>
        </w:rPr>
        <w:t>»;</w:t>
      </w:r>
    </w:p>
    <w:p w:rsidR="00EB793F" w:rsidRDefault="00EB793F" w:rsidP="00EB793F">
      <w:pPr>
        <w:numPr>
          <w:ilvl w:val="0"/>
          <w:numId w:val="1"/>
        </w:numPr>
        <w:shd w:val="clear" w:color="auto" w:fill="FFFFFF"/>
        <w:spacing w:before="100" w:beforeAutospacing="1" w:after="100" w:afterAutospacing="1" w:line="360" w:lineRule="auto"/>
        <w:ind w:left="358"/>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формировать понимание важности своевременной диагностики и коррекции нарушений устной и письменной речи;</w:t>
      </w:r>
    </w:p>
    <w:p w:rsidR="00EB793F" w:rsidRDefault="00EB793F" w:rsidP="00EB793F">
      <w:pPr>
        <w:numPr>
          <w:ilvl w:val="0"/>
          <w:numId w:val="1"/>
        </w:numPr>
        <w:shd w:val="clear" w:color="auto" w:fill="FFFFFF"/>
        <w:spacing w:before="100" w:beforeAutospacing="1" w:after="100" w:afterAutospacing="1" w:line="360" w:lineRule="auto"/>
        <w:ind w:left="358"/>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предложить наиболее эффективные методы работы по профилактике и коррекции </w:t>
      </w:r>
      <w:proofErr w:type="spellStart"/>
      <w:r>
        <w:rPr>
          <w:rFonts w:ascii="Times New Roman" w:eastAsia="Times New Roman" w:hAnsi="Times New Roman" w:cs="Times New Roman"/>
          <w:color w:val="000000"/>
          <w:sz w:val="28"/>
          <w:szCs w:val="28"/>
          <w:lang w:eastAsia="ru-RU"/>
        </w:rPr>
        <w:t>дисграфии</w:t>
      </w:r>
      <w:proofErr w:type="spellEnd"/>
      <w:r>
        <w:rPr>
          <w:rFonts w:ascii="Times New Roman" w:eastAsia="Times New Roman" w:hAnsi="Times New Roman" w:cs="Times New Roman"/>
          <w:color w:val="000000"/>
          <w:sz w:val="28"/>
          <w:szCs w:val="28"/>
          <w:lang w:eastAsia="ru-RU"/>
        </w:rPr>
        <w:t xml:space="preserve"> и </w:t>
      </w:r>
      <w:proofErr w:type="spellStart"/>
      <w:r>
        <w:rPr>
          <w:rFonts w:ascii="Times New Roman" w:eastAsia="Times New Roman" w:hAnsi="Times New Roman" w:cs="Times New Roman"/>
          <w:color w:val="000000"/>
          <w:sz w:val="28"/>
          <w:szCs w:val="28"/>
          <w:lang w:eastAsia="ru-RU"/>
        </w:rPr>
        <w:t>дислексии</w:t>
      </w:r>
      <w:proofErr w:type="spellEnd"/>
      <w:r>
        <w:rPr>
          <w:rFonts w:ascii="Times New Roman" w:eastAsia="Times New Roman" w:hAnsi="Times New Roman" w:cs="Times New Roman"/>
          <w:color w:val="000000"/>
          <w:sz w:val="28"/>
          <w:szCs w:val="28"/>
          <w:lang w:eastAsia="ru-RU"/>
        </w:rPr>
        <w:t>;</w:t>
      </w:r>
    </w:p>
    <w:p w:rsidR="00EB793F" w:rsidRDefault="00EB793F" w:rsidP="00EB793F">
      <w:pPr>
        <w:numPr>
          <w:ilvl w:val="0"/>
          <w:numId w:val="1"/>
        </w:numPr>
        <w:shd w:val="clear" w:color="auto" w:fill="FFFFFF"/>
        <w:spacing w:before="100" w:beforeAutospacing="1" w:after="100" w:afterAutospacing="1" w:line="360" w:lineRule="auto"/>
        <w:ind w:left="358"/>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разработать буклеты по профилактике коррекции </w:t>
      </w:r>
      <w:proofErr w:type="spellStart"/>
      <w:r>
        <w:rPr>
          <w:rFonts w:ascii="Times New Roman" w:eastAsia="Times New Roman" w:hAnsi="Times New Roman" w:cs="Times New Roman"/>
          <w:color w:val="000000"/>
          <w:sz w:val="28"/>
          <w:szCs w:val="28"/>
          <w:lang w:eastAsia="ru-RU"/>
        </w:rPr>
        <w:t>дисграфии</w:t>
      </w:r>
      <w:proofErr w:type="spellEnd"/>
      <w:r>
        <w:rPr>
          <w:rFonts w:ascii="Times New Roman" w:eastAsia="Times New Roman" w:hAnsi="Times New Roman" w:cs="Times New Roman"/>
          <w:color w:val="000000"/>
          <w:sz w:val="28"/>
          <w:szCs w:val="28"/>
          <w:lang w:eastAsia="ru-RU"/>
        </w:rPr>
        <w:t xml:space="preserve"> и </w:t>
      </w:r>
      <w:proofErr w:type="spellStart"/>
      <w:r>
        <w:rPr>
          <w:rFonts w:ascii="Times New Roman" w:eastAsia="Times New Roman" w:hAnsi="Times New Roman" w:cs="Times New Roman"/>
          <w:color w:val="000000"/>
          <w:sz w:val="28"/>
          <w:szCs w:val="28"/>
          <w:lang w:eastAsia="ru-RU"/>
        </w:rPr>
        <w:t>дислексии</w:t>
      </w:r>
      <w:proofErr w:type="spellEnd"/>
      <w:r>
        <w:rPr>
          <w:rFonts w:ascii="Times New Roman" w:eastAsia="Times New Roman" w:hAnsi="Times New Roman" w:cs="Times New Roman"/>
          <w:color w:val="000000"/>
          <w:sz w:val="28"/>
          <w:szCs w:val="28"/>
          <w:lang w:eastAsia="ru-RU"/>
        </w:rPr>
        <w:t>.</w:t>
      </w:r>
    </w:p>
    <w:p w:rsidR="00EB793F" w:rsidRDefault="00EB793F" w:rsidP="00EB793F">
      <w:p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Подготовка к родительскому собранию:</w:t>
      </w:r>
    </w:p>
    <w:p w:rsidR="00EB793F" w:rsidRDefault="00EB793F" w:rsidP="00EB793F">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Подбор и изучение специальной литературы.</w:t>
      </w:r>
    </w:p>
    <w:p w:rsidR="00EB793F" w:rsidRDefault="00EB793F" w:rsidP="00EB793F">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Распечатка буклетов, практических советов, которые родители смогут забрать с собой после собрания.</w:t>
      </w:r>
    </w:p>
    <w:p w:rsidR="00EB793F" w:rsidRDefault="00EB793F" w:rsidP="00EB793F">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приглашений на родительское собрание.</w:t>
      </w:r>
    </w:p>
    <w:p w:rsidR="00EB793F" w:rsidRDefault="00EB793F" w:rsidP="00EB793F">
      <w:pPr>
        <w:spacing w:line="360" w:lineRule="auto"/>
        <w:rPr>
          <w:rFonts w:ascii="Times New Roman" w:hAnsi="Times New Roman" w:cs="Times New Roman"/>
          <w:bCs/>
          <w:sz w:val="28"/>
          <w:szCs w:val="28"/>
        </w:rPr>
      </w:pPr>
      <w:r>
        <w:rPr>
          <w:rFonts w:ascii="Times New Roman" w:eastAsia="Times New Roman" w:hAnsi="Times New Roman" w:cs="Times New Roman"/>
          <w:b/>
          <w:color w:val="000000"/>
          <w:sz w:val="28"/>
          <w:szCs w:val="28"/>
          <w:lang w:eastAsia="ru-RU"/>
        </w:rPr>
        <w:t>Оборудование:</w:t>
      </w:r>
      <w:r>
        <w:rPr>
          <w:rFonts w:ascii="Times New Roman" w:eastAsia="Times New Roman" w:hAnsi="Times New Roman" w:cs="Times New Roman"/>
          <w:color w:val="000000"/>
          <w:sz w:val="28"/>
          <w:szCs w:val="28"/>
          <w:lang w:eastAsia="ru-RU"/>
        </w:rPr>
        <w:t xml:space="preserve"> ноутбук, проектор, экран, презентация «Профилактика</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дисграфии</w:t>
      </w:r>
      <w:proofErr w:type="spellEnd"/>
      <w:r>
        <w:rPr>
          <w:rFonts w:ascii="Times New Roman" w:hAnsi="Times New Roman" w:cs="Times New Roman"/>
          <w:bCs/>
          <w:sz w:val="28"/>
          <w:szCs w:val="28"/>
        </w:rPr>
        <w:t xml:space="preserve"> и </w:t>
      </w:r>
      <w:proofErr w:type="spellStart"/>
      <w:r>
        <w:rPr>
          <w:rFonts w:ascii="Times New Roman" w:hAnsi="Times New Roman" w:cs="Times New Roman"/>
          <w:bCs/>
          <w:sz w:val="28"/>
          <w:szCs w:val="28"/>
        </w:rPr>
        <w:t>дислексии</w:t>
      </w:r>
      <w:proofErr w:type="spellEnd"/>
      <w:r>
        <w:rPr>
          <w:rFonts w:ascii="Times New Roman" w:hAnsi="Times New Roman" w:cs="Times New Roman"/>
          <w:bCs/>
          <w:sz w:val="28"/>
          <w:szCs w:val="28"/>
        </w:rPr>
        <w:t xml:space="preserve"> у детей дошкольного возраста», буклеты.</w:t>
      </w:r>
    </w:p>
    <w:p w:rsidR="00EB793F" w:rsidRDefault="00EB793F" w:rsidP="00EB793F">
      <w:pPr>
        <w:spacing w:line="360" w:lineRule="auto"/>
        <w:jc w:val="center"/>
        <w:rPr>
          <w:rFonts w:ascii="Times New Roman" w:hAnsi="Times New Roman" w:cs="Times New Roman"/>
          <w:b/>
          <w:bCs/>
          <w:sz w:val="28"/>
          <w:szCs w:val="28"/>
        </w:rPr>
      </w:pPr>
    </w:p>
    <w:p w:rsidR="00EB793F" w:rsidRPr="00EB793F" w:rsidRDefault="00EB793F" w:rsidP="00EB793F">
      <w:pPr>
        <w:spacing w:line="360" w:lineRule="auto"/>
        <w:jc w:val="center"/>
        <w:rPr>
          <w:rFonts w:ascii="Times New Roman" w:hAnsi="Times New Roman" w:cs="Times New Roman"/>
          <w:b/>
          <w:bCs/>
          <w:sz w:val="28"/>
          <w:szCs w:val="28"/>
        </w:rPr>
      </w:pPr>
    </w:p>
    <w:p w:rsidR="00EB793F" w:rsidRPr="00EB793F" w:rsidRDefault="00EB793F" w:rsidP="00EB793F">
      <w:pPr>
        <w:spacing w:line="360" w:lineRule="auto"/>
        <w:jc w:val="center"/>
        <w:rPr>
          <w:rFonts w:ascii="Times New Roman" w:hAnsi="Times New Roman" w:cs="Times New Roman"/>
          <w:b/>
          <w:bCs/>
          <w:sz w:val="28"/>
          <w:szCs w:val="28"/>
        </w:rPr>
      </w:pPr>
    </w:p>
    <w:p w:rsidR="00EB793F" w:rsidRDefault="00EB793F" w:rsidP="00EB793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Ход встречи</w:t>
      </w:r>
    </w:p>
    <w:p w:rsidR="00EB793F" w:rsidRDefault="00EB793F" w:rsidP="00EB793F">
      <w:pPr>
        <w:spacing w:line="360" w:lineRule="auto"/>
        <w:jc w:val="both"/>
        <w:rPr>
          <w:rFonts w:ascii="Times New Roman" w:hAnsi="Times New Roman" w:cs="Times New Roman"/>
          <w:bCs/>
          <w:sz w:val="28"/>
          <w:szCs w:val="28"/>
        </w:rPr>
      </w:pPr>
      <w:r>
        <w:rPr>
          <w:rFonts w:ascii="Times New Roman" w:hAnsi="Times New Roman" w:cs="Times New Roman"/>
          <w:b/>
          <w:bCs/>
          <w:sz w:val="28"/>
          <w:szCs w:val="28"/>
        </w:rPr>
        <w:t>Учитель-логопед:</w:t>
      </w:r>
      <w:r>
        <w:rPr>
          <w:rFonts w:ascii="Times New Roman" w:hAnsi="Times New Roman" w:cs="Times New Roman"/>
          <w:bCs/>
          <w:sz w:val="28"/>
          <w:szCs w:val="28"/>
        </w:rPr>
        <w:t xml:space="preserve"> Уважаемые родители! Мы рады, что вы нашли время и пришли на встречу с нами. Мы хотим сегодня поговорить с вами о профилактике </w:t>
      </w:r>
      <w:proofErr w:type="spellStart"/>
      <w:r>
        <w:rPr>
          <w:rFonts w:ascii="Times New Roman" w:hAnsi="Times New Roman" w:cs="Times New Roman"/>
          <w:bCs/>
          <w:sz w:val="28"/>
          <w:szCs w:val="28"/>
        </w:rPr>
        <w:t>дисграфии</w:t>
      </w:r>
      <w:proofErr w:type="spellEnd"/>
      <w:r>
        <w:rPr>
          <w:rFonts w:ascii="Times New Roman" w:hAnsi="Times New Roman" w:cs="Times New Roman"/>
          <w:bCs/>
          <w:sz w:val="28"/>
          <w:szCs w:val="28"/>
        </w:rPr>
        <w:t xml:space="preserve"> и </w:t>
      </w:r>
      <w:proofErr w:type="spellStart"/>
      <w:r>
        <w:rPr>
          <w:rFonts w:ascii="Times New Roman" w:hAnsi="Times New Roman" w:cs="Times New Roman"/>
          <w:bCs/>
          <w:sz w:val="28"/>
          <w:szCs w:val="28"/>
        </w:rPr>
        <w:t>дислексии</w:t>
      </w:r>
      <w:proofErr w:type="spellEnd"/>
      <w:r>
        <w:rPr>
          <w:rFonts w:ascii="Times New Roman" w:hAnsi="Times New Roman" w:cs="Times New Roman"/>
          <w:bCs/>
          <w:sz w:val="28"/>
          <w:szCs w:val="28"/>
        </w:rPr>
        <w:t>. Это, наверное, для вас новые и не совсем понятные слова, но в процессе нашей сегодняшней встречи вам всё станет ясно и понятно. </w:t>
      </w:r>
    </w:p>
    <w:p w:rsidR="00EB793F" w:rsidRDefault="00EB793F" w:rsidP="00EB793F">
      <w:pPr>
        <w:spacing w:line="360" w:lineRule="auto"/>
        <w:jc w:val="both"/>
        <w:rPr>
          <w:rFonts w:ascii="Times New Roman" w:hAnsi="Times New Roman" w:cs="Times New Roman"/>
          <w:bCs/>
          <w:sz w:val="28"/>
          <w:szCs w:val="28"/>
        </w:rPr>
      </w:pPr>
      <w:r>
        <w:rPr>
          <w:rFonts w:ascii="Times New Roman" w:hAnsi="Times New Roman" w:cs="Times New Roman"/>
          <w:b/>
          <w:bCs/>
          <w:sz w:val="28"/>
          <w:szCs w:val="28"/>
        </w:rPr>
        <w:t>Учитель-логопед:</w:t>
      </w:r>
      <w:r>
        <w:rPr>
          <w:rFonts w:ascii="Times New Roman" w:hAnsi="Times New Roman" w:cs="Times New Roman"/>
          <w:bCs/>
          <w:sz w:val="28"/>
          <w:szCs w:val="28"/>
        </w:rPr>
        <w:t xml:space="preserve"> Как, вы считаете, нарушения речевого развития дошкольника отразятся на его обучении в школе и как?</w:t>
      </w:r>
      <w:r>
        <w:rPr>
          <w:rFonts w:ascii="Times New Roman" w:hAnsi="Times New Roman" w:cs="Times New Roman"/>
          <w:b/>
          <w:bCs/>
          <w:sz w:val="28"/>
          <w:szCs w:val="28"/>
        </w:rPr>
        <w:t xml:space="preserve"> </w:t>
      </w:r>
      <w:r>
        <w:rPr>
          <w:rFonts w:ascii="Times New Roman" w:hAnsi="Times New Roman" w:cs="Times New Roman"/>
          <w:bCs/>
          <w:sz w:val="28"/>
          <w:szCs w:val="28"/>
        </w:rPr>
        <w:t>(варианты ответов родителей).</w:t>
      </w:r>
    </w:p>
    <w:p w:rsidR="00EB793F" w:rsidRDefault="00EB793F" w:rsidP="00EB793F">
      <w:pPr>
        <w:spacing w:line="360" w:lineRule="auto"/>
        <w:jc w:val="both"/>
        <w:rPr>
          <w:rFonts w:ascii="Times New Roman" w:hAnsi="Times New Roman" w:cs="Times New Roman"/>
          <w:bCs/>
          <w:sz w:val="28"/>
          <w:szCs w:val="28"/>
        </w:rPr>
      </w:pPr>
      <w:r>
        <w:rPr>
          <w:rFonts w:ascii="Times New Roman" w:hAnsi="Times New Roman" w:cs="Times New Roman"/>
          <w:b/>
          <w:bCs/>
          <w:sz w:val="28"/>
          <w:szCs w:val="28"/>
        </w:rPr>
        <w:t>Учитель-логопед:</w:t>
      </w:r>
      <w:r>
        <w:rPr>
          <w:rFonts w:ascii="Times New Roman" w:hAnsi="Times New Roman" w:cs="Times New Roman"/>
          <w:bCs/>
          <w:sz w:val="28"/>
          <w:szCs w:val="28"/>
        </w:rPr>
        <w:t xml:space="preserve"> А как вы думаете, какие причины нарушений речи, письма и чтения? (варианты ответов родителей).</w:t>
      </w:r>
    </w:p>
    <w:p w:rsidR="00EB793F" w:rsidRDefault="00EB793F" w:rsidP="00EB793F">
      <w:pPr>
        <w:spacing w:line="360" w:lineRule="auto"/>
        <w:jc w:val="both"/>
        <w:rPr>
          <w:rFonts w:ascii="Times New Roman" w:hAnsi="Times New Roman" w:cs="Times New Roman"/>
          <w:bCs/>
          <w:sz w:val="28"/>
          <w:szCs w:val="28"/>
        </w:rPr>
      </w:pPr>
      <w:r>
        <w:rPr>
          <w:rFonts w:ascii="Times New Roman" w:hAnsi="Times New Roman" w:cs="Times New Roman"/>
          <w:b/>
          <w:bCs/>
          <w:sz w:val="28"/>
          <w:szCs w:val="28"/>
        </w:rPr>
        <w:t>Учитель-логопед:</w:t>
      </w:r>
      <w:r>
        <w:rPr>
          <w:rFonts w:ascii="Times New Roman" w:hAnsi="Times New Roman" w:cs="Times New Roman"/>
          <w:bCs/>
          <w:sz w:val="28"/>
          <w:szCs w:val="28"/>
        </w:rPr>
        <w:t xml:space="preserve"> Причины трудностей, ищем в анамнезе детей, как </w:t>
      </w:r>
      <w:proofErr w:type="gramStart"/>
      <w:r>
        <w:rPr>
          <w:rFonts w:ascii="Times New Roman" w:hAnsi="Times New Roman" w:cs="Times New Roman"/>
          <w:bCs/>
          <w:sz w:val="28"/>
          <w:szCs w:val="28"/>
        </w:rPr>
        <w:t>правило</w:t>
      </w:r>
      <w:proofErr w:type="gramEnd"/>
      <w:r>
        <w:rPr>
          <w:rFonts w:ascii="Times New Roman" w:hAnsi="Times New Roman" w:cs="Times New Roman"/>
          <w:bCs/>
          <w:sz w:val="28"/>
          <w:szCs w:val="28"/>
        </w:rPr>
        <w:t xml:space="preserve"> есть повреждение головного мозга, которое наступает в период внутриутробного развития (это токсикоз, анемия, инфекционные заболевания во время беременности, обвитие пуповиной плода и т.д.) или во время родов (родовые травмы, асфиксия), заболевания ребенка в раннем возрасте различные инфекционные, вирусные заболевания, травмы и ушибы головы и т.д. </w:t>
      </w:r>
    </w:p>
    <w:p w:rsidR="00EB793F" w:rsidRDefault="00EB793F" w:rsidP="00EB793F">
      <w:pPr>
        <w:spacing w:line="360" w:lineRule="auto"/>
        <w:jc w:val="both"/>
        <w:rPr>
          <w:rFonts w:ascii="Times New Roman" w:hAnsi="Times New Roman" w:cs="Times New Roman"/>
          <w:bCs/>
          <w:sz w:val="28"/>
          <w:szCs w:val="28"/>
        </w:rPr>
      </w:pPr>
      <w:r>
        <w:rPr>
          <w:rFonts w:ascii="Times New Roman" w:hAnsi="Times New Roman" w:cs="Times New Roman"/>
          <w:b/>
          <w:bCs/>
          <w:sz w:val="28"/>
          <w:szCs w:val="28"/>
        </w:rPr>
        <w:t>Учитель-логопед:</w:t>
      </w:r>
      <w:r>
        <w:rPr>
          <w:rFonts w:ascii="Times New Roman" w:hAnsi="Times New Roman" w:cs="Times New Roman"/>
          <w:bCs/>
          <w:sz w:val="28"/>
          <w:szCs w:val="28"/>
        </w:rPr>
        <w:t xml:space="preserve"> С началом школьного обучения к речи детей начинают предъявлять повышенные требования. И все дети, у которых отставание в речевом развитии допускают при чтении и письме множество специфических ошибок. Такое частичное расстройство процессов чтения и письма называется </w:t>
      </w:r>
      <w:proofErr w:type="spellStart"/>
      <w:r>
        <w:rPr>
          <w:rFonts w:ascii="Times New Roman" w:hAnsi="Times New Roman" w:cs="Times New Roman"/>
          <w:bCs/>
          <w:sz w:val="28"/>
          <w:szCs w:val="28"/>
        </w:rPr>
        <w:t>дислексией</w:t>
      </w:r>
      <w:proofErr w:type="spellEnd"/>
      <w:r>
        <w:rPr>
          <w:rFonts w:ascii="Times New Roman" w:hAnsi="Times New Roman" w:cs="Times New Roman"/>
          <w:bCs/>
          <w:sz w:val="28"/>
          <w:szCs w:val="28"/>
        </w:rPr>
        <w:t xml:space="preserve"> и </w:t>
      </w:r>
      <w:proofErr w:type="spellStart"/>
      <w:r>
        <w:rPr>
          <w:rFonts w:ascii="Times New Roman" w:hAnsi="Times New Roman" w:cs="Times New Roman"/>
          <w:bCs/>
          <w:sz w:val="28"/>
          <w:szCs w:val="28"/>
        </w:rPr>
        <w:t>дисграфией</w:t>
      </w:r>
      <w:proofErr w:type="spellEnd"/>
      <w:r>
        <w:rPr>
          <w:rFonts w:ascii="Times New Roman" w:hAnsi="Times New Roman" w:cs="Times New Roman"/>
          <w:bCs/>
          <w:sz w:val="28"/>
          <w:szCs w:val="28"/>
        </w:rPr>
        <w:t xml:space="preserve">. </w:t>
      </w:r>
    </w:p>
    <w:p w:rsidR="00EB793F" w:rsidRDefault="00EB793F" w:rsidP="00EB793F">
      <w:pPr>
        <w:spacing w:line="36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t>Дислексия</w:t>
      </w:r>
      <w:proofErr w:type="spellEnd"/>
      <w:r>
        <w:rPr>
          <w:rFonts w:ascii="Times New Roman" w:hAnsi="Times New Roman" w:cs="Times New Roman"/>
          <w:bCs/>
          <w:sz w:val="28"/>
          <w:szCs w:val="28"/>
        </w:rPr>
        <w:t xml:space="preserve"> - затруднения в овладении навыкам чтения. А проявление этих специфических ошибок уже можно заметить именно в старшем дошкольном возрасте.</w:t>
      </w:r>
    </w:p>
    <w:p w:rsidR="00EB793F" w:rsidRPr="00EB793F" w:rsidRDefault="00EB793F" w:rsidP="00EB793F">
      <w:pPr>
        <w:spacing w:line="36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lastRenderedPageBreak/>
        <w:t>Дисграфия</w:t>
      </w:r>
      <w:proofErr w:type="spellEnd"/>
      <w:r>
        <w:rPr>
          <w:rFonts w:ascii="Times New Roman" w:hAnsi="Times New Roman" w:cs="Times New Roman"/>
          <w:bCs/>
          <w:sz w:val="28"/>
          <w:szCs w:val="28"/>
        </w:rPr>
        <w:t xml:space="preserve"> - частичное нарушение процессов письма, при котором наблюдаются стойкие  повторяющиеся ошибки: искажения и замены букв, искажение звуковой структуры слова, нарушение слитности написания отдельных слов в предложении, </w:t>
      </w:r>
      <w:proofErr w:type="spellStart"/>
      <w:r>
        <w:rPr>
          <w:rFonts w:ascii="Times New Roman" w:hAnsi="Times New Roman" w:cs="Times New Roman"/>
          <w:bCs/>
          <w:sz w:val="28"/>
          <w:szCs w:val="28"/>
        </w:rPr>
        <w:t>аграмматизмы</w:t>
      </w:r>
      <w:proofErr w:type="spellEnd"/>
      <w:r>
        <w:rPr>
          <w:rFonts w:ascii="Times New Roman" w:hAnsi="Times New Roman" w:cs="Times New Roman"/>
          <w:bCs/>
          <w:sz w:val="28"/>
          <w:szCs w:val="28"/>
        </w:rPr>
        <w:t xml:space="preserve"> на письме. Необходимо своевременно выявить, предупредить и устранить недостатки устной и письменной речи. Поэтому наша с вами задача - профилактика нарушений письма и чтения у детей в дошкольном возрасте.</w:t>
      </w:r>
    </w:p>
    <w:p w:rsidR="00EB793F" w:rsidRDefault="00EB793F" w:rsidP="00EB793F">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Основные задачи по профилактике </w:t>
      </w:r>
      <w:proofErr w:type="spellStart"/>
      <w:r>
        <w:rPr>
          <w:rFonts w:ascii="Times New Roman" w:eastAsia="Times New Roman" w:hAnsi="Times New Roman" w:cs="Times New Roman"/>
          <w:b/>
          <w:bCs/>
          <w:sz w:val="28"/>
          <w:szCs w:val="28"/>
          <w:lang w:eastAsia="ru-RU"/>
        </w:rPr>
        <w:t>дисграфии</w:t>
      </w:r>
      <w:proofErr w:type="spellEnd"/>
      <w:r>
        <w:rPr>
          <w:rFonts w:ascii="Times New Roman" w:eastAsia="Times New Roman" w:hAnsi="Times New Roman" w:cs="Times New Roman"/>
          <w:b/>
          <w:bCs/>
          <w:sz w:val="28"/>
          <w:szCs w:val="28"/>
          <w:lang w:eastAsia="ru-RU"/>
        </w:rPr>
        <w:t xml:space="preserve"> и </w:t>
      </w:r>
      <w:proofErr w:type="spellStart"/>
      <w:r>
        <w:rPr>
          <w:rFonts w:ascii="Times New Roman" w:eastAsia="Times New Roman" w:hAnsi="Times New Roman" w:cs="Times New Roman"/>
          <w:b/>
          <w:bCs/>
          <w:sz w:val="28"/>
          <w:szCs w:val="28"/>
          <w:lang w:eastAsia="ru-RU"/>
        </w:rPr>
        <w:t>дислексии</w:t>
      </w:r>
      <w:proofErr w:type="spellEnd"/>
      <w:r>
        <w:rPr>
          <w:rFonts w:ascii="Times New Roman" w:eastAsia="Times New Roman" w:hAnsi="Times New Roman" w:cs="Times New Roman"/>
          <w:b/>
          <w:bCs/>
          <w:sz w:val="28"/>
          <w:szCs w:val="28"/>
          <w:lang w:eastAsia="ru-RU"/>
        </w:rPr>
        <w:t>:</w:t>
      </w:r>
    </w:p>
    <w:p w:rsidR="00EB793F" w:rsidRDefault="00EB793F" w:rsidP="00EB793F">
      <w:pPr>
        <w:numPr>
          <w:ilvl w:val="0"/>
          <w:numId w:val="3"/>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звукопроизношения, уточнение артикуляции звуков.</w:t>
      </w:r>
    </w:p>
    <w:p w:rsidR="00EB793F" w:rsidRDefault="00EB793F" w:rsidP="00EB793F">
      <w:pPr>
        <w:numPr>
          <w:ilvl w:val="0"/>
          <w:numId w:val="3"/>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фонематического слуха, фонематического анализа и синтеза слов, фонематических представлений.</w:t>
      </w:r>
    </w:p>
    <w:p w:rsidR="00EB793F" w:rsidRDefault="00EB793F" w:rsidP="00EB793F">
      <w:pPr>
        <w:numPr>
          <w:ilvl w:val="0"/>
          <w:numId w:val="3"/>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Расширение словарного запаса, обогащение активного словаря.</w:t>
      </w:r>
    </w:p>
    <w:p w:rsidR="00EB793F" w:rsidRDefault="00EB793F" w:rsidP="00EB793F">
      <w:pPr>
        <w:numPr>
          <w:ilvl w:val="0"/>
          <w:numId w:val="3"/>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мышления, памяти, слухового и зрительного внимания.</w:t>
      </w:r>
    </w:p>
    <w:p w:rsidR="00EB793F" w:rsidRDefault="00EB793F" w:rsidP="00EB793F">
      <w:pPr>
        <w:numPr>
          <w:ilvl w:val="0"/>
          <w:numId w:val="3"/>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связной речи: необходимо научить детей разным видам пересказа (подробному, выборочному, краткому), составлению рассказа по серии картинок, по одной сюжетной картинке, по предложенному плану, по заданному началу или концу и т.п.</w:t>
      </w:r>
    </w:p>
    <w:p w:rsidR="00EB793F" w:rsidRDefault="00EB793F" w:rsidP="00EB793F">
      <w:pPr>
        <w:numPr>
          <w:ilvl w:val="0"/>
          <w:numId w:val="3"/>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Совершенствование пространственно-временных ориентировок на себе, на листе бумаги, развитие способностей к запоминанию, автоматизации и воспроизведения серий, включающих несколько различных движений (тест </w:t>
      </w:r>
      <w:proofErr w:type="spellStart"/>
      <w:r>
        <w:rPr>
          <w:rFonts w:ascii="Times New Roman" w:eastAsia="Times New Roman" w:hAnsi="Times New Roman" w:cs="Times New Roman"/>
          <w:sz w:val="28"/>
          <w:szCs w:val="28"/>
          <w:lang w:eastAsia="ru-RU"/>
        </w:rPr>
        <w:t>Озерецкого</w:t>
      </w:r>
      <w:proofErr w:type="spellEnd"/>
      <w:r>
        <w:rPr>
          <w:rFonts w:ascii="Times New Roman" w:eastAsia="Times New Roman" w:hAnsi="Times New Roman" w:cs="Times New Roman"/>
          <w:sz w:val="28"/>
          <w:szCs w:val="28"/>
          <w:lang w:eastAsia="ru-RU"/>
        </w:rPr>
        <w:t xml:space="preserve"> "Кулак - ребро - ладонь"), пробы </w:t>
      </w:r>
      <w:proofErr w:type="spellStart"/>
      <w:r>
        <w:rPr>
          <w:rFonts w:ascii="Times New Roman" w:eastAsia="Times New Roman" w:hAnsi="Times New Roman" w:cs="Times New Roman"/>
          <w:sz w:val="28"/>
          <w:szCs w:val="28"/>
          <w:lang w:eastAsia="ru-RU"/>
        </w:rPr>
        <w:t>Хеда</w:t>
      </w:r>
      <w:proofErr w:type="spellEnd"/>
      <w:r>
        <w:rPr>
          <w:rFonts w:ascii="Times New Roman" w:eastAsia="Times New Roman" w:hAnsi="Times New Roman" w:cs="Times New Roman"/>
          <w:sz w:val="28"/>
          <w:szCs w:val="28"/>
          <w:lang w:eastAsia="ru-RU"/>
        </w:rPr>
        <w:t>.</w:t>
      </w:r>
    </w:p>
    <w:p w:rsidR="00EB793F" w:rsidRDefault="00EB793F" w:rsidP="00EB793F">
      <w:pPr>
        <w:numPr>
          <w:ilvl w:val="0"/>
          <w:numId w:val="3"/>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мелкой моторики рук с использованием массажа и самомассажа пальцев, игр пальчиками, обводки, штриховки, работы с ножницами, пластилином и др.</w:t>
      </w:r>
    </w:p>
    <w:p w:rsidR="00EB793F" w:rsidRDefault="00EB793F" w:rsidP="00EB793F">
      <w:pPr>
        <w:numPr>
          <w:ilvl w:val="0"/>
          <w:numId w:val="3"/>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Развитие тактильных ощущений: посредством </w:t>
      </w:r>
      <w:proofErr w:type="spellStart"/>
      <w:r>
        <w:rPr>
          <w:rFonts w:ascii="Times New Roman" w:eastAsia="Times New Roman" w:hAnsi="Times New Roman" w:cs="Times New Roman"/>
          <w:sz w:val="28"/>
          <w:szCs w:val="28"/>
          <w:lang w:eastAsia="ru-RU"/>
        </w:rPr>
        <w:t>дермалексии</w:t>
      </w:r>
      <w:proofErr w:type="spellEnd"/>
      <w:r>
        <w:rPr>
          <w:rFonts w:ascii="Times New Roman" w:eastAsia="Times New Roman" w:hAnsi="Times New Roman" w:cs="Times New Roman"/>
          <w:sz w:val="28"/>
          <w:szCs w:val="28"/>
          <w:lang w:eastAsia="ru-RU"/>
        </w:rPr>
        <w:t xml:space="preserve"> проводят профилактическую работу по предупреждению </w:t>
      </w:r>
      <w:proofErr w:type="spellStart"/>
      <w:r>
        <w:rPr>
          <w:rFonts w:ascii="Times New Roman" w:eastAsia="Times New Roman" w:hAnsi="Times New Roman" w:cs="Times New Roman"/>
          <w:sz w:val="28"/>
          <w:szCs w:val="28"/>
          <w:lang w:eastAsia="ru-RU"/>
        </w:rPr>
        <w:t>дислексии</w:t>
      </w:r>
      <w:proofErr w:type="spellEnd"/>
      <w:r>
        <w:rPr>
          <w:rFonts w:ascii="Times New Roman" w:eastAsia="Times New Roman" w:hAnsi="Times New Roman" w:cs="Times New Roman"/>
          <w:sz w:val="28"/>
          <w:szCs w:val="28"/>
          <w:lang w:eastAsia="ru-RU"/>
        </w:rPr>
        <w:t xml:space="preserve"> (необходимо узнать, какую букву "написали" на спине, на руке, в воздухе рукой ребенка узнать буквы на ощупь и т.д.)</w:t>
      </w:r>
    </w:p>
    <w:p w:rsidR="00EB793F" w:rsidRDefault="00EB793F" w:rsidP="00EB793F">
      <w:pPr>
        <w:numPr>
          <w:ilvl w:val="0"/>
          <w:numId w:val="3"/>
        </w:numPr>
        <w:spacing w:line="36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Подготовка к обучению грамоте: знакомство с основными понятиями (предложения, слово, слог, буква, звук), составление схем и т.д.</w:t>
      </w:r>
      <w:proofErr w:type="gramEnd"/>
    </w:p>
    <w:p w:rsidR="00EB793F" w:rsidRDefault="00EB793F" w:rsidP="00EB793F">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Решение всех этих задач помогает сформировать базу для овладения школьными знаниями.</w:t>
      </w:r>
    </w:p>
    <w:p w:rsidR="00EB793F" w:rsidRDefault="00EB793F" w:rsidP="00EB793F">
      <w:pPr>
        <w:spacing w:line="360"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Нам хочется поделиться с вами играми, но прежде чем начать, дорогие мамы и папы, внимательно ознакомьтесь с правилами проведения данных игр.</w:t>
      </w:r>
    </w:p>
    <w:p w:rsidR="00EB793F" w:rsidRDefault="00EB793F" w:rsidP="00EB793F">
      <w:pPr>
        <w:numPr>
          <w:ilvl w:val="0"/>
          <w:numId w:val="4"/>
        </w:numPr>
        <w:spacing w:before="240" w:after="0" w:line="36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Называйте, пожалуйста, звуки, а не буквы. Звук «М», а ни в коем случае не «МЭ» или «ЭМ», так как в дальнейшем при анализе слов детям очень трудно разобраться в названии букв и звуков. И так как мы работаем на развитие фонематического слуха в первую очередь, то мы слышим звуки, а не буквы!</w:t>
      </w:r>
    </w:p>
    <w:p w:rsidR="00EB793F" w:rsidRDefault="00EB793F" w:rsidP="00EB793F">
      <w:pPr>
        <w:numPr>
          <w:ilvl w:val="0"/>
          <w:numId w:val="4"/>
        </w:numPr>
        <w:spacing w:before="240" w:after="0" w:line="36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Помните, что звонкие согласные оглушаются в конце слова (паровоз мы слышим - </w:t>
      </w:r>
      <w:proofErr w:type="spellStart"/>
      <w:r>
        <w:rPr>
          <w:rFonts w:ascii="Times New Roman" w:eastAsia="Times New Roman" w:hAnsi="Times New Roman" w:cs="Times New Roman"/>
          <w:sz w:val="28"/>
          <w:szCs w:val="28"/>
          <w:lang w:eastAsia="ru-RU"/>
        </w:rPr>
        <w:t>паровос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зуп</w:t>
      </w:r>
      <w:proofErr w:type="spellEnd"/>
      <w:r>
        <w:rPr>
          <w:rFonts w:ascii="Times New Roman" w:eastAsia="Times New Roman" w:hAnsi="Times New Roman" w:cs="Times New Roman"/>
          <w:sz w:val="28"/>
          <w:szCs w:val="28"/>
          <w:lang w:eastAsia="ru-RU"/>
        </w:rPr>
        <w:t xml:space="preserve"> и т.д.)</w:t>
      </w:r>
    </w:p>
    <w:p w:rsidR="00EB793F" w:rsidRDefault="00EB793F" w:rsidP="00EB793F">
      <w:pPr>
        <w:numPr>
          <w:ilvl w:val="0"/>
          <w:numId w:val="4"/>
        </w:numPr>
        <w:spacing w:before="240" w:after="0" w:line="36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выполнении письменных заданий следите, как ребенок держит ручку, тетрадь, достаточно ли освещено место. Проверить ручку, не слишком ли жесткий шарик, не мажет ли, не слишком ли тонкая или толстая ручка.</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профилактики </w:t>
      </w:r>
      <w:proofErr w:type="spellStart"/>
      <w:r>
        <w:rPr>
          <w:rFonts w:ascii="Times New Roman" w:eastAsia="Times New Roman" w:hAnsi="Times New Roman" w:cs="Times New Roman"/>
          <w:sz w:val="28"/>
          <w:szCs w:val="28"/>
          <w:lang w:eastAsia="ru-RU"/>
        </w:rPr>
        <w:t>дисграфии</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дислексии</w:t>
      </w:r>
      <w:proofErr w:type="spellEnd"/>
      <w:r>
        <w:rPr>
          <w:rFonts w:ascii="Times New Roman" w:eastAsia="Times New Roman" w:hAnsi="Times New Roman" w:cs="Times New Roman"/>
          <w:sz w:val="28"/>
          <w:szCs w:val="28"/>
          <w:lang w:eastAsia="ru-RU"/>
        </w:rPr>
        <w:t xml:space="preserve"> используйте разнообразные упражнения и игры, направленные на развитие мелких движений рук: мозаика, вышивание, лепка, перебирание мелких деталей «</w:t>
      </w:r>
      <w:proofErr w:type="spellStart"/>
      <w:r>
        <w:rPr>
          <w:rFonts w:ascii="Times New Roman" w:eastAsia="Times New Roman" w:hAnsi="Times New Roman" w:cs="Times New Roman"/>
          <w:sz w:val="28"/>
          <w:szCs w:val="28"/>
          <w:lang w:eastAsia="ru-RU"/>
        </w:rPr>
        <w:t>Лего</w:t>
      </w:r>
      <w:proofErr w:type="spellEnd"/>
      <w:r>
        <w:rPr>
          <w:rFonts w:ascii="Times New Roman" w:eastAsia="Times New Roman" w:hAnsi="Times New Roman" w:cs="Times New Roman"/>
          <w:sz w:val="28"/>
          <w:szCs w:val="28"/>
          <w:lang w:eastAsia="ru-RU"/>
        </w:rPr>
        <w:t xml:space="preserve">», застегивание и </w:t>
      </w:r>
      <w:proofErr w:type="spellStart"/>
      <w:r>
        <w:rPr>
          <w:rFonts w:ascii="Times New Roman" w:eastAsia="Times New Roman" w:hAnsi="Times New Roman" w:cs="Times New Roman"/>
          <w:sz w:val="28"/>
          <w:szCs w:val="28"/>
          <w:lang w:eastAsia="ru-RU"/>
        </w:rPr>
        <w:t>растегивание</w:t>
      </w:r>
      <w:proofErr w:type="spellEnd"/>
      <w:r>
        <w:rPr>
          <w:rFonts w:ascii="Times New Roman" w:eastAsia="Times New Roman" w:hAnsi="Times New Roman" w:cs="Times New Roman"/>
          <w:sz w:val="28"/>
          <w:szCs w:val="28"/>
          <w:lang w:eastAsia="ru-RU"/>
        </w:rPr>
        <w:t xml:space="preserve"> пуговиц.</w:t>
      </w:r>
      <w:r>
        <w:rPr>
          <w:rFonts w:ascii="Arial" w:hAnsi="Arial" w:cs="Arial"/>
          <w:color w:val="617381"/>
          <w:shd w:val="clear" w:color="auto" w:fill="FAFCFF"/>
        </w:rPr>
        <w:t xml:space="preserve"> </w:t>
      </w:r>
      <w:r>
        <w:rPr>
          <w:rFonts w:ascii="Times New Roman" w:eastAsia="Times New Roman" w:hAnsi="Times New Roman" w:cs="Times New Roman"/>
          <w:sz w:val="28"/>
          <w:szCs w:val="28"/>
          <w:lang w:eastAsia="ru-RU"/>
        </w:rPr>
        <w:t> </w:t>
      </w:r>
    </w:p>
    <w:p w:rsidR="00EB793F" w:rsidRDefault="00EB793F" w:rsidP="00EB793F">
      <w:pPr>
        <w:pStyle w:val="a3"/>
        <w:numPr>
          <w:ilvl w:val="0"/>
          <w:numId w:val="5"/>
        </w:numPr>
        <w:spacing w:before="240"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«Нарисуй дорожку»</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Детям предлагают на листе бумаги фломастером нарисовать маршрут поездки на машине: Едем прямо, сворачиваем направо, вперед, поворачиваем налево и т.д.</w:t>
      </w:r>
    </w:p>
    <w:p w:rsidR="00EB793F" w:rsidRDefault="00EB793F" w:rsidP="00EB793F">
      <w:pPr>
        <w:pStyle w:val="a3"/>
        <w:numPr>
          <w:ilvl w:val="0"/>
          <w:numId w:val="5"/>
        </w:numPr>
        <w:spacing w:before="240"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w:t>
      </w:r>
      <w:proofErr w:type="spellStart"/>
      <w:r>
        <w:rPr>
          <w:rFonts w:ascii="Times New Roman" w:eastAsia="Times New Roman" w:hAnsi="Times New Roman" w:cs="Times New Roman"/>
          <w:b/>
          <w:sz w:val="28"/>
          <w:szCs w:val="28"/>
          <w:lang w:eastAsia="ru-RU"/>
        </w:rPr>
        <w:t>Дорисовывание</w:t>
      </w:r>
      <w:proofErr w:type="spellEnd"/>
      <w:r>
        <w:rPr>
          <w:rFonts w:ascii="Times New Roman" w:eastAsia="Times New Roman" w:hAnsi="Times New Roman" w:cs="Times New Roman"/>
          <w:b/>
          <w:sz w:val="28"/>
          <w:szCs w:val="28"/>
          <w:lang w:eastAsia="ru-RU"/>
        </w:rPr>
        <w:t xml:space="preserve"> незаконченных рисунков»</w:t>
      </w:r>
    </w:p>
    <w:p w:rsidR="00EB793F" w:rsidRDefault="00EB793F" w:rsidP="00EB793F">
      <w:pPr>
        <w:spacing w:before="240"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Детям</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даются изображения с недостающими деталями или незаконченные рисунки.</w:t>
      </w:r>
    </w:p>
    <w:p w:rsidR="00EB793F" w:rsidRDefault="00EB793F" w:rsidP="00EB793F">
      <w:pPr>
        <w:pStyle w:val="a3"/>
        <w:numPr>
          <w:ilvl w:val="0"/>
          <w:numId w:val="5"/>
        </w:numPr>
        <w:spacing w:before="240"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«Корректурная проба»</w:t>
      </w:r>
    </w:p>
    <w:p w:rsidR="00EB793F" w:rsidRDefault="00EB793F" w:rsidP="00EB793F">
      <w:pPr>
        <w:spacing w:before="240" w:after="0" w:line="360" w:lineRule="auto"/>
        <w:jc w:val="both"/>
      </w:pPr>
      <w:r>
        <w:rPr>
          <w:rFonts w:ascii="Times New Roman" w:eastAsia="Times New Roman" w:hAnsi="Times New Roman" w:cs="Times New Roman"/>
          <w:sz w:val="28"/>
          <w:szCs w:val="28"/>
          <w:lang w:eastAsia="ru-RU"/>
        </w:rPr>
        <w:t>Каждый день в течение пяти (не больше) минут, ребенок зачеркивает в тексте заданные буквы. Начать нужно с одной буквы, например: А, затем</w:t>
      </w:r>
      <w:proofErr w:type="gramStart"/>
      <w:r>
        <w:rPr>
          <w:rFonts w:ascii="Times New Roman" w:eastAsia="Times New Roman" w:hAnsi="Times New Roman" w:cs="Times New Roman"/>
          <w:sz w:val="28"/>
          <w:szCs w:val="28"/>
          <w:lang w:eastAsia="ru-RU"/>
        </w:rPr>
        <w:t xml:space="preserve"> О</w:t>
      </w:r>
      <w:proofErr w:type="gramEnd"/>
      <w:r>
        <w:rPr>
          <w:rFonts w:ascii="Times New Roman" w:eastAsia="Times New Roman" w:hAnsi="Times New Roman" w:cs="Times New Roman"/>
          <w:sz w:val="28"/>
          <w:szCs w:val="28"/>
          <w:lang w:eastAsia="ru-RU"/>
        </w:rPr>
        <w:t xml:space="preserve"> и т.д., дальше согласные, с которыми есть проблемы, сначала их тоже нужно задавать по одной.</w:t>
      </w:r>
      <w:r>
        <w:t xml:space="preserve"> </w:t>
      </w:r>
    </w:p>
    <w:p w:rsidR="00EB793F" w:rsidRDefault="00EB793F" w:rsidP="00EB793F">
      <w:pPr>
        <w:pStyle w:val="a3"/>
        <w:numPr>
          <w:ilvl w:val="0"/>
          <w:numId w:val="5"/>
        </w:numPr>
        <w:spacing w:before="240"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Упражнение «Какой звук </w:t>
      </w:r>
      <w:proofErr w:type="gramStart"/>
      <w:r>
        <w:rPr>
          <w:rFonts w:ascii="Times New Roman" w:eastAsia="Times New Roman" w:hAnsi="Times New Roman" w:cs="Times New Roman"/>
          <w:b/>
          <w:sz w:val="28"/>
          <w:szCs w:val="28"/>
          <w:lang w:eastAsia="ru-RU"/>
        </w:rPr>
        <w:t>первый</w:t>
      </w:r>
      <w:proofErr w:type="gramEnd"/>
      <w:r>
        <w:rPr>
          <w:rFonts w:ascii="Times New Roman" w:eastAsia="Times New Roman" w:hAnsi="Times New Roman" w:cs="Times New Roman"/>
          <w:b/>
          <w:sz w:val="28"/>
          <w:szCs w:val="28"/>
          <w:lang w:eastAsia="ru-RU"/>
        </w:rPr>
        <w:t>?» или «</w:t>
      </w:r>
      <w:proofErr w:type="gramStart"/>
      <w:r>
        <w:rPr>
          <w:rFonts w:ascii="Times New Roman" w:eastAsia="Times New Roman" w:hAnsi="Times New Roman" w:cs="Times New Roman"/>
          <w:b/>
          <w:sz w:val="28"/>
          <w:szCs w:val="28"/>
          <w:lang w:eastAsia="ru-RU"/>
        </w:rPr>
        <w:t>Какой</w:t>
      </w:r>
      <w:proofErr w:type="gramEnd"/>
      <w:r>
        <w:rPr>
          <w:rFonts w:ascii="Times New Roman" w:eastAsia="Times New Roman" w:hAnsi="Times New Roman" w:cs="Times New Roman"/>
          <w:b/>
          <w:sz w:val="28"/>
          <w:szCs w:val="28"/>
          <w:lang w:eastAsia="ru-RU"/>
        </w:rPr>
        <w:t xml:space="preserve"> звук последний?»</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Называем ребенку слова, он угадывает, на какой звук начинается данное слово.</w:t>
      </w:r>
    </w:p>
    <w:p w:rsidR="00EB793F" w:rsidRDefault="00EB793F" w:rsidP="00EB793F">
      <w:pPr>
        <w:pStyle w:val="a3"/>
        <w:numPr>
          <w:ilvl w:val="0"/>
          <w:numId w:val="5"/>
        </w:numPr>
        <w:spacing w:before="240"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«Слог да слог и будет слово»</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Взрослый называет ребенку первый слог любого слова, а ребенок должен досказать слово: </w:t>
      </w:r>
      <w:proofErr w:type="spellStart"/>
      <w:r>
        <w:rPr>
          <w:rFonts w:ascii="Times New Roman" w:eastAsia="Times New Roman" w:hAnsi="Times New Roman" w:cs="Times New Roman"/>
          <w:sz w:val="28"/>
          <w:szCs w:val="28"/>
          <w:lang w:eastAsia="ru-RU"/>
        </w:rPr>
        <w:t>Са</w:t>
      </w:r>
      <w:proofErr w:type="spellEnd"/>
      <w:r>
        <w:rPr>
          <w:rFonts w:ascii="Times New Roman" w:eastAsia="Times New Roman" w:hAnsi="Times New Roman" w:cs="Times New Roman"/>
          <w:sz w:val="28"/>
          <w:szCs w:val="28"/>
          <w:lang w:eastAsia="ru-RU"/>
        </w:rPr>
        <w:t xml:space="preserve"> -  (</w:t>
      </w:r>
      <w:proofErr w:type="spellStart"/>
      <w:proofErr w:type="gramStart"/>
      <w:r>
        <w:rPr>
          <w:rFonts w:ascii="Times New Roman" w:eastAsia="Times New Roman" w:hAnsi="Times New Roman" w:cs="Times New Roman"/>
          <w:sz w:val="28"/>
          <w:szCs w:val="28"/>
          <w:lang w:eastAsia="ru-RU"/>
        </w:rPr>
        <w:t>ша</w:t>
      </w:r>
      <w:proofErr w:type="spellEnd"/>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хар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пог</w:t>
      </w:r>
      <w:proofErr w:type="spellEnd"/>
      <w:r>
        <w:rPr>
          <w:rFonts w:ascii="Times New Roman" w:eastAsia="Times New Roman" w:hAnsi="Times New Roman" w:cs="Times New Roman"/>
          <w:sz w:val="28"/>
          <w:szCs w:val="28"/>
          <w:lang w:eastAsia="ru-RU"/>
        </w:rPr>
        <w:t>, лют).</w:t>
      </w:r>
    </w:p>
    <w:p w:rsidR="00EB793F" w:rsidRDefault="00EB793F" w:rsidP="00EB793F">
      <w:pPr>
        <w:pStyle w:val="a3"/>
        <w:numPr>
          <w:ilvl w:val="0"/>
          <w:numId w:val="5"/>
        </w:numPr>
        <w:spacing w:before="240"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Упражнение «Встречу слово по дороге </w:t>
      </w:r>
      <w:proofErr w:type="gramStart"/>
      <w:r>
        <w:rPr>
          <w:rFonts w:ascii="Times New Roman" w:eastAsia="Times New Roman" w:hAnsi="Times New Roman" w:cs="Times New Roman"/>
          <w:b/>
          <w:sz w:val="28"/>
          <w:szCs w:val="28"/>
          <w:lang w:eastAsia="ru-RU"/>
        </w:rPr>
        <w:t>-р</w:t>
      </w:r>
      <w:proofErr w:type="gramEnd"/>
      <w:r>
        <w:rPr>
          <w:rFonts w:ascii="Times New Roman" w:eastAsia="Times New Roman" w:hAnsi="Times New Roman" w:cs="Times New Roman"/>
          <w:b/>
          <w:sz w:val="28"/>
          <w:szCs w:val="28"/>
          <w:lang w:eastAsia="ru-RU"/>
        </w:rPr>
        <w:t>азобью его на слоги»</w:t>
      </w:r>
    </w:p>
    <w:p w:rsidR="00EB793F" w:rsidRDefault="00EB793F" w:rsidP="00EB793F">
      <w:pPr>
        <w:spacing w:before="240" w:after="0" w:line="360" w:lineRule="auto"/>
        <w:jc w:val="both"/>
        <w:rPr>
          <w:sz w:val="28"/>
          <w:szCs w:val="28"/>
        </w:rPr>
      </w:pPr>
      <w:r>
        <w:rPr>
          <w:rFonts w:ascii="Times New Roman" w:eastAsia="Times New Roman" w:hAnsi="Times New Roman" w:cs="Times New Roman"/>
          <w:sz w:val="28"/>
          <w:szCs w:val="28"/>
          <w:lang w:eastAsia="ru-RU"/>
        </w:rPr>
        <w:t>Бросить ребенку мяч, назвав любое слово, он отбивает мячом количество слогов</w:t>
      </w:r>
      <w:r>
        <w:rPr>
          <w:rFonts w:ascii="Arial" w:hAnsi="Arial" w:cs="Arial"/>
          <w:color w:val="617381"/>
        </w:rPr>
        <w:t>.</w:t>
      </w:r>
    </w:p>
    <w:p w:rsidR="00EB793F" w:rsidRDefault="00EB793F" w:rsidP="00EB793F">
      <w:pPr>
        <w:pStyle w:val="a3"/>
        <w:numPr>
          <w:ilvl w:val="0"/>
          <w:numId w:val="5"/>
        </w:numPr>
        <w:spacing w:before="240" w:after="0" w:line="360" w:lineRule="auto"/>
        <w:jc w:val="both"/>
        <w:rPr>
          <w:sz w:val="28"/>
          <w:szCs w:val="28"/>
        </w:rPr>
      </w:pPr>
      <w:r>
        <w:rPr>
          <w:rFonts w:ascii="Times New Roman" w:eastAsia="Times New Roman" w:hAnsi="Times New Roman" w:cs="Times New Roman"/>
          <w:b/>
          <w:iCs/>
          <w:sz w:val="28"/>
          <w:szCs w:val="28"/>
          <w:lang w:eastAsia="ru-RU"/>
        </w:rPr>
        <w:t>Игра «Волшебная буква»</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Выкладывание букв из палочек с фиксированием внимания на том, в какую сторону направлена буква, где расположены ее элементы, и в каком количестве. Определение букв, написанных на карточках, где представлены </w:t>
      </w:r>
      <w:r>
        <w:rPr>
          <w:rFonts w:ascii="Times New Roman" w:eastAsia="Times New Roman" w:hAnsi="Times New Roman" w:cs="Times New Roman"/>
          <w:sz w:val="28"/>
          <w:szCs w:val="28"/>
          <w:lang w:eastAsia="ru-RU"/>
        </w:rPr>
        <w:lastRenderedPageBreak/>
        <w:t>как правильные, так и ложные (зеркальные) буквы. Ощупывание картонных букв с закрытыми глазами. Необходимо определить на ощупь, какая буква в руках, назвать ее, придумать слова, содержащие данную букву, положить ее на стол так, чтобы она отражала верное написание. Найти недостающие элементы буквы. Для этого обращаются к игре «Буква сломалась». Обведение букв по трафарету, шаблону, вкладывание контура буквы семечками, ниточками, проволокой. Эти задания помогают, как следует запомнить образ буквы.</w:t>
      </w:r>
    </w:p>
    <w:p w:rsidR="00EB793F" w:rsidRDefault="00EB793F" w:rsidP="00EB793F">
      <w:pPr>
        <w:pStyle w:val="a3"/>
        <w:numPr>
          <w:ilvl w:val="0"/>
          <w:numId w:val="5"/>
        </w:numPr>
        <w:spacing w:before="240"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Cs/>
          <w:sz w:val="28"/>
          <w:szCs w:val="28"/>
          <w:lang w:eastAsia="ru-RU"/>
        </w:rPr>
        <w:t>Игра «На что похожа буква?»</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 антенна, телеграфный столб, стремянка; У - уши, сучок, вешалка.</w:t>
      </w:r>
    </w:p>
    <w:p w:rsidR="00EB793F" w:rsidRDefault="00EB793F" w:rsidP="00EB793F">
      <w:pPr>
        <w:pStyle w:val="a3"/>
        <w:numPr>
          <w:ilvl w:val="0"/>
          <w:numId w:val="5"/>
        </w:numPr>
        <w:spacing w:before="240"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Cs/>
          <w:sz w:val="28"/>
          <w:szCs w:val="28"/>
          <w:lang w:eastAsia="ru-RU"/>
        </w:rPr>
        <w:t>Игры на сочетание существительных с прилагательными</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Подбор как можно большего количества слов к </w:t>
      </w:r>
      <w:proofErr w:type="gramStart"/>
      <w:r>
        <w:rPr>
          <w:rFonts w:ascii="Times New Roman" w:eastAsia="Times New Roman" w:hAnsi="Times New Roman" w:cs="Times New Roman"/>
          <w:sz w:val="28"/>
          <w:szCs w:val="28"/>
          <w:lang w:eastAsia="ru-RU"/>
        </w:rPr>
        <w:t>предлагаемому</w:t>
      </w:r>
      <w:proofErr w:type="gramEnd"/>
      <w:r>
        <w:rPr>
          <w:rFonts w:ascii="Times New Roman" w:eastAsia="Times New Roman" w:hAnsi="Times New Roman" w:cs="Times New Roman"/>
          <w:sz w:val="28"/>
          <w:szCs w:val="28"/>
          <w:lang w:eastAsia="ru-RU"/>
        </w:rPr>
        <w:t xml:space="preserve">, отвечающих на вопросы: </w:t>
      </w:r>
      <w:proofErr w:type="gramStart"/>
      <w:r>
        <w:rPr>
          <w:rFonts w:ascii="Times New Roman" w:eastAsia="Times New Roman" w:hAnsi="Times New Roman" w:cs="Times New Roman"/>
          <w:sz w:val="28"/>
          <w:szCs w:val="28"/>
          <w:lang w:eastAsia="ru-RU"/>
        </w:rPr>
        <w:t>Какой?, Какая?, Какие?, Чей?, Чья?, Чье?, Чьи?</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Например: яблоко (какое?) - сочное, спелое, вкусное, зеленое, красное, крупное, червивое, целое, надкусанное, ароматное; след (чей?) - заячий, волчий, лисий, и т.д.</w:t>
      </w:r>
      <w:proofErr w:type="gramEnd"/>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Подбор существительного к данному прилагательному. О чем можно сказать: </w:t>
      </w:r>
      <w:proofErr w:type="gramStart"/>
      <w:r>
        <w:rPr>
          <w:rFonts w:ascii="Times New Roman" w:eastAsia="Times New Roman" w:hAnsi="Times New Roman" w:cs="Times New Roman"/>
          <w:sz w:val="28"/>
          <w:szCs w:val="28"/>
          <w:lang w:eastAsia="ru-RU"/>
        </w:rPr>
        <w:t>теплый</w:t>
      </w:r>
      <w:proofErr w:type="gramEnd"/>
      <w:r>
        <w:rPr>
          <w:rFonts w:ascii="Times New Roman" w:eastAsia="Times New Roman" w:hAnsi="Times New Roman" w:cs="Times New Roman"/>
          <w:sz w:val="28"/>
          <w:szCs w:val="28"/>
          <w:lang w:eastAsia="ru-RU"/>
        </w:rPr>
        <w:t xml:space="preserve">, теплая, теплое? </w:t>
      </w:r>
      <w:proofErr w:type="gramStart"/>
      <w:r>
        <w:rPr>
          <w:rFonts w:ascii="Times New Roman" w:eastAsia="Times New Roman" w:hAnsi="Times New Roman" w:cs="Times New Roman"/>
          <w:sz w:val="28"/>
          <w:szCs w:val="28"/>
          <w:lang w:eastAsia="ru-RU"/>
        </w:rPr>
        <w:t>Например: теплый - день, вечер, пирог, чай, свитер,...теплая - погода, кофта, весна, рука,...теплое - молоко, платье, письмо, озеро,...</w:t>
      </w:r>
      <w:proofErr w:type="gramEnd"/>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Соединение стрелками слов, чтобы получилось верное словосочетание, при этом используя как относительные, так и притяжательные прилагательные. Например: зеленый лист, зеленое платье, зеленые лужайки.</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Предъявление словосочетаний с пропущенным окончанием прилагательного. Например: кофта - </w:t>
      </w:r>
      <w:proofErr w:type="spellStart"/>
      <w:r>
        <w:rPr>
          <w:rFonts w:ascii="Times New Roman" w:eastAsia="Times New Roman" w:hAnsi="Times New Roman" w:cs="Times New Roman"/>
          <w:sz w:val="28"/>
          <w:szCs w:val="28"/>
          <w:lang w:eastAsia="ru-RU"/>
        </w:rPr>
        <w:t>красн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син</w:t>
      </w:r>
      <w:proofErr w:type="spellEnd"/>
      <w:r>
        <w:rPr>
          <w:rFonts w:ascii="Times New Roman" w:eastAsia="Times New Roman" w:hAnsi="Times New Roman" w:cs="Times New Roman"/>
          <w:sz w:val="28"/>
          <w:szCs w:val="28"/>
          <w:lang w:eastAsia="ru-RU"/>
        </w:rPr>
        <w:t xml:space="preserve">...; туфли - </w:t>
      </w:r>
      <w:proofErr w:type="spellStart"/>
      <w:r>
        <w:rPr>
          <w:rFonts w:ascii="Times New Roman" w:eastAsia="Times New Roman" w:hAnsi="Times New Roman" w:cs="Times New Roman"/>
          <w:sz w:val="28"/>
          <w:szCs w:val="28"/>
          <w:lang w:eastAsia="ru-RU"/>
        </w:rPr>
        <w:t>красн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син</w:t>
      </w:r>
      <w:proofErr w:type="spellEnd"/>
      <w:r>
        <w:rPr>
          <w:rFonts w:ascii="Times New Roman" w:eastAsia="Times New Roman" w:hAnsi="Times New Roman" w:cs="Times New Roman"/>
          <w:sz w:val="28"/>
          <w:szCs w:val="28"/>
          <w:lang w:eastAsia="ru-RU"/>
        </w:rPr>
        <w:t>...</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д) Предъявление детям неверно составленных словосочетаний. Игра типа «Помоги Незнайке исправить ошибку». Например: </w:t>
      </w:r>
      <w:proofErr w:type="gramStart"/>
      <w:r>
        <w:rPr>
          <w:rFonts w:ascii="Times New Roman" w:eastAsia="Times New Roman" w:hAnsi="Times New Roman" w:cs="Times New Roman"/>
          <w:sz w:val="28"/>
          <w:szCs w:val="28"/>
          <w:lang w:eastAsia="ru-RU"/>
        </w:rPr>
        <w:t>длинная</w:t>
      </w:r>
      <w:proofErr w:type="gramEnd"/>
      <w:r>
        <w:rPr>
          <w:rFonts w:ascii="Times New Roman" w:eastAsia="Times New Roman" w:hAnsi="Times New Roman" w:cs="Times New Roman"/>
          <w:sz w:val="28"/>
          <w:szCs w:val="28"/>
          <w:lang w:eastAsia="ru-RU"/>
        </w:rPr>
        <w:t xml:space="preserve"> вечер (длинный), черный крылья (черные).</w:t>
      </w:r>
    </w:p>
    <w:p w:rsidR="00EB793F" w:rsidRDefault="00EB793F" w:rsidP="00EB793F">
      <w:pPr>
        <w:pStyle w:val="a3"/>
        <w:numPr>
          <w:ilvl w:val="0"/>
          <w:numId w:val="5"/>
        </w:numPr>
        <w:spacing w:before="240"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Cs/>
          <w:sz w:val="28"/>
          <w:szCs w:val="28"/>
          <w:lang w:eastAsia="ru-RU"/>
        </w:rPr>
        <w:t>Игры на сочетание существительных с глаголами</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Подбор как можно большего количества к данному слову. Например: Что можно сделать с яблоком? </w:t>
      </w:r>
      <w:proofErr w:type="gramStart"/>
      <w:r>
        <w:rPr>
          <w:rFonts w:ascii="Times New Roman" w:eastAsia="Times New Roman" w:hAnsi="Times New Roman" w:cs="Times New Roman"/>
          <w:sz w:val="28"/>
          <w:szCs w:val="28"/>
          <w:lang w:eastAsia="ru-RU"/>
        </w:rPr>
        <w:t>Сорвать яблоко - купить, съесть, помыть, разделить, сварить, запечь, нарисовать, и т.п.</w:t>
      </w:r>
      <w:proofErr w:type="gramEnd"/>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Подбор существительного к данному глаголу с предлогом. Например: Прийти к ... (дому, отцу, решению); уйти от... (дедушки, дома, проблемы).</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Подбор нужного глагола в зависимости от рода и числа существительного. Например: Женя упал - Женя упала; Саша ушел - Саша ушла; яблоня цветет - яблони цветут. Это задание нужно проводить, используя картинки.</w:t>
      </w:r>
    </w:p>
    <w:p w:rsidR="00EB793F" w:rsidRDefault="00EB793F" w:rsidP="00EB793F">
      <w:pPr>
        <w:pStyle w:val="a3"/>
        <w:numPr>
          <w:ilvl w:val="0"/>
          <w:numId w:val="5"/>
        </w:numPr>
        <w:spacing w:before="240"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Cs/>
          <w:sz w:val="28"/>
          <w:szCs w:val="28"/>
          <w:lang w:eastAsia="ru-RU"/>
        </w:rPr>
        <w:t>Игры на сочетание существительных с числительными</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Необходимо учить детей, верно, согласовывать числительные 1,2,5 с существительными: один цыпленок, два цыпленка, пять цыплят; одна курица, две курицы, пять куриц; одно яйцо, два яйца, пять яиц.</w:t>
      </w:r>
      <w:proofErr w:type="gramEnd"/>
      <w:r>
        <w:rPr>
          <w:rFonts w:ascii="Times New Roman" w:eastAsia="Times New Roman" w:hAnsi="Times New Roman" w:cs="Times New Roman"/>
          <w:sz w:val="28"/>
          <w:szCs w:val="28"/>
          <w:lang w:eastAsia="ru-RU"/>
        </w:rPr>
        <w:t xml:space="preserve"> При выполнении такого задания успехом у детей пользуются игры типа «Дразнилки». Детям даются карточки, на которых изображены картинки с определенным количеством предметов; при этом дети проговаривают: «У меня два конверта, а у тебя нет двух конвертов», «У меня пять лимонов, а у тебя нет ни одного лимона».</w:t>
      </w: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Актуальность профилактики </w:t>
      </w:r>
      <w:proofErr w:type="spellStart"/>
      <w:r>
        <w:rPr>
          <w:rFonts w:ascii="Times New Roman" w:eastAsia="Times New Roman" w:hAnsi="Times New Roman" w:cs="Times New Roman"/>
          <w:sz w:val="28"/>
          <w:szCs w:val="28"/>
          <w:lang w:eastAsia="ru-RU"/>
        </w:rPr>
        <w:t>дисграфии</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дислексии</w:t>
      </w:r>
      <w:proofErr w:type="spellEnd"/>
      <w:r>
        <w:rPr>
          <w:rFonts w:ascii="Times New Roman" w:eastAsia="Times New Roman" w:hAnsi="Times New Roman" w:cs="Times New Roman"/>
          <w:sz w:val="28"/>
          <w:szCs w:val="28"/>
          <w:lang w:eastAsia="ru-RU"/>
        </w:rPr>
        <w:t xml:space="preserve"> у дошкольников состоит в наиболее ранней, целенаправленной коррекции речевого и психического развития дошкольников, обеспечение готовности детей к обучению грамоте и школьной адаптации в целом, предупреждение вторичных отклонений в развитии ребенка. </w:t>
      </w:r>
      <w:proofErr w:type="gramStart"/>
      <w:r>
        <w:rPr>
          <w:rFonts w:ascii="Times New Roman" w:eastAsia="Times New Roman" w:hAnsi="Times New Roman" w:cs="Times New Roman"/>
          <w:sz w:val="28"/>
          <w:szCs w:val="28"/>
          <w:lang w:eastAsia="ru-RU"/>
        </w:rPr>
        <w:t xml:space="preserve">Учитывая, что у детей с нарушением речи комплексно нарушено формирование всех компонентов речевой системы: </w:t>
      </w:r>
      <w:r>
        <w:rPr>
          <w:rFonts w:ascii="Times New Roman" w:eastAsia="Times New Roman" w:hAnsi="Times New Roman" w:cs="Times New Roman"/>
          <w:sz w:val="28"/>
          <w:szCs w:val="28"/>
          <w:lang w:eastAsia="ru-RU"/>
        </w:rPr>
        <w:lastRenderedPageBreak/>
        <w:t xml:space="preserve">звукопроизношения, </w:t>
      </w:r>
      <w:proofErr w:type="spellStart"/>
      <w:r>
        <w:rPr>
          <w:rFonts w:ascii="Times New Roman" w:eastAsia="Times New Roman" w:hAnsi="Times New Roman" w:cs="Times New Roman"/>
          <w:sz w:val="28"/>
          <w:szCs w:val="28"/>
          <w:lang w:eastAsia="ru-RU"/>
        </w:rPr>
        <w:t>звукослоговой</w:t>
      </w:r>
      <w:proofErr w:type="spellEnd"/>
      <w:r>
        <w:rPr>
          <w:rFonts w:ascii="Times New Roman" w:eastAsia="Times New Roman" w:hAnsi="Times New Roman" w:cs="Times New Roman"/>
          <w:sz w:val="28"/>
          <w:szCs w:val="28"/>
          <w:lang w:eastAsia="ru-RU"/>
        </w:rPr>
        <w:t xml:space="preserve"> структуры слов, фонематических процессов, языкового анализа и синтеза, </w:t>
      </w:r>
      <w:proofErr w:type="spellStart"/>
      <w:r>
        <w:rPr>
          <w:rFonts w:ascii="Times New Roman" w:eastAsia="Times New Roman" w:hAnsi="Times New Roman" w:cs="Times New Roman"/>
          <w:sz w:val="28"/>
          <w:szCs w:val="28"/>
          <w:lang w:eastAsia="ru-RU"/>
        </w:rPr>
        <w:t>несформированностью</w:t>
      </w:r>
      <w:proofErr w:type="spellEnd"/>
      <w:r>
        <w:rPr>
          <w:rFonts w:ascii="Times New Roman" w:eastAsia="Times New Roman" w:hAnsi="Times New Roman" w:cs="Times New Roman"/>
          <w:sz w:val="28"/>
          <w:szCs w:val="28"/>
          <w:lang w:eastAsia="ru-RU"/>
        </w:rPr>
        <w:t xml:space="preserve"> монологической связной речи, лексико-грамматического строя речи, зрительного </w:t>
      </w:r>
      <w:proofErr w:type="spellStart"/>
      <w:r>
        <w:rPr>
          <w:rFonts w:ascii="Times New Roman" w:eastAsia="Times New Roman" w:hAnsi="Times New Roman" w:cs="Times New Roman"/>
          <w:sz w:val="28"/>
          <w:szCs w:val="28"/>
          <w:lang w:eastAsia="ru-RU"/>
        </w:rPr>
        <w:t>гнозиса</w:t>
      </w:r>
      <w:proofErr w:type="spellEnd"/>
      <w:r>
        <w:rPr>
          <w:rFonts w:ascii="Times New Roman" w:eastAsia="Times New Roman" w:hAnsi="Times New Roman" w:cs="Times New Roman"/>
          <w:sz w:val="28"/>
          <w:szCs w:val="28"/>
          <w:lang w:eastAsia="ru-RU"/>
        </w:rPr>
        <w:t xml:space="preserve">, оптико-пространственного </w:t>
      </w:r>
      <w:proofErr w:type="spellStart"/>
      <w:r>
        <w:rPr>
          <w:rFonts w:ascii="Times New Roman" w:eastAsia="Times New Roman" w:hAnsi="Times New Roman" w:cs="Times New Roman"/>
          <w:sz w:val="28"/>
          <w:szCs w:val="28"/>
          <w:lang w:eastAsia="ru-RU"/>
        </w:rPr>
        <w:t>праксиса</w:t>
      </w:r>
      <w:proofErr w:type="spellEnd"/>
      <w:r>
        <w:rPr>
          <w:rFonts w:ascii="Times New Roman" w:eastAsia="Times New Roman" w:hAnsi="Times New Roman" w:cs="Times New Roman"/>
          <w:sz w:val="28"/>
          <w:szCs w:val="28"/>
          <w:lang w:eastAsia="ru-RU"/>
        </w:rPr>
        <w:t>, памяти, внимания, моторной функции, мышления; имеет место недоразвитие познавательной деятельности и соответственно не сформированы речевые и неречевые предпосылки овладения письмом.</w:t>
      </w:r>
      <w:proofErr w:type="gramEnd"/>
      <w:r>
        <w:rPr>
          <w:rFonts w:ascii="Times New Roman" w:eastAsia="Times New Roman" w:hAnsi="Times New Roman" w:cs="Times New Roman"/>
          <w:sz w:val="28"/>
          <w:szCs w:val="28"/>
          <w:lang w:eastAsia="ru-RU"/>
        </w:rPr>
        <w:t xml:space="preserve"> В связи с этим логопедическая работа по профилактики </w:t>
      </w:r>
      <w:proofErr w:type="spellStart"/>
      <w:r>
        <w:rPr>
          <w:rFonts w:ascii="Times New Roman" w:eastAsia="Times New Roman" w:hAnsi="Times New Roman" w:cs="Times New Roman"/>
          <w:sz w:val="28"/>
          <w:szCs w:val="28"/>
          <w:lang w:eastAsia="ru-RU"/>
        </w:rPr>
        <w:t>дисграфии</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дислексии</w:t>
      </w:r>
      <w:proofErr w:type="spellEnd"/>
      <w:r>
        <w:rPr>
          <w:rFonts w:ascii="Times New Roman" w:eastAsia="Times New Roman" w:hAnsi="Times New Roman" w:cs="Times New Roman"/>
          <w:sz w:val="28"/>
          <w:szCs w:val="28"/>
          <w:lang w:eastAsia="ru-RU"/>
        </w:rPr>
        <w:t xml:space="preserve"> в условиях детского сада должна быть направлена на формирование как речевых, так и не речевых психических функций и процессов.</w:t>
      </w:r>
    </w:p>
    <w:p w:rsidR="00EB793F" w:rsidRDefault="00EB793F" w:rsidP="00EB793F">
      <w:pPr>
        <w:spacing w:before="240" w:after="0" w:line="360" w:lineRule="auto"/>
        <w:jc w:val="both"/>
        <w:rPr>
          <w:rFonts w:ascii="Times New Roman" w:eastAsia="Times New Roman" w:hAnsi="Times New Roman" w:cs="Times New Roman"/>
          <w:bCs/>
          <w:sz w:val="28"/>
          <w:szCs w:val="28"/>
          <w:lang w:eastAsia="ru-RU"/>
        </w:rPr>
      </w:pPr>
    </w:p>
    <w:p w:rsidR="00EB793F" w:rsidRDefault="00EB793F" w:rsidP="00EB793F">
      <w:pPr>
        <w:spacing w:before="240" w:after="0" w:line="360" w:lineRule="auto"/>
        <w:jc w:val="both"/>
        <w:rPr>
          <w:rFonts w:ascii="Times New Roman" w:eastAsia="Times New Roman" w:hAnsi="Times New Roman" w:cs="Times New Roman"/>
          <w:bCs/>
          <w:sz w:val="28"/>
          <w:szCs w:val="28"/>
          <w:lang w:eastAsia="ru-RU"/>
        </w:rPr>
      </w:pP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p>
    <w:p w:rsidR="00EB793F" w:rsidRDefault="00EB793F" w:rsidP="00EB793F">
      <w:pPr>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991729" w:rsidRDefault="00991729"/>
    <w:sectPr w:rsidR="00991729" w:rsidSect="00EB793F">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05393"/>
    <w:multiLevelType w:val="hybridMultilevel"/>
    <w:tmpl w:val="334E8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6F26573"/>
    <w:multiLevelType w:val="multilevel"/>
    <w:tmpl w:val="4BA21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29205D62"/>
    <w:multiLevelType w:val="multilevel"/>
    <w:tmpl w:val="7F1024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8D12AF0"/>
    <w:multiLevelType w:val="hybridMultilevel"/>
    <w:tmpl w:val="DF28C0A2"/>
    <w:lvl w:ilvl="0" w:tplc="7988F1E8">
      <w:start w:val="1"/>
      <w:numFmt w:val="decimal"/>
      <w:lvlText w:val="%1."/>
      <w:lvlJc w:val="left"/>
      <w:pPr>
        <w:tabs>
          <w:tab w:val="num" w:pos="720"/>
        </w:tabs>
        <w:ind w:left="720" w:hanging="360"/>
      </w:pPr>
    </w:lvl>
    <w:lvl w:ilvl="1" w:tplc="D15896A4">
      <w:start w:val="1"/>
      <w:numFmt w:val="decimal"/>
      <w:lvlText w:val="%2."/>
      <w:lvlJc w:val="left"/>
      <w:pPr>
        <w:tabs>
          <w:tab w:val="num" w:pos="1440"/>
        </w:tabs>
        <w:ind w:left="1440" w:hanging="360"/>
      </w:pPr>
    </w:lvl>
    <w:lvl w:ilvl="2" w:tplc="888860F8">
      <w:start w:val="1"/>
      <w:numFmt w:val="decimal"/>
      <w:lvlText w:val="%3."/>
      <w:lvlJc w:val="left"/>
      <w:pPr>
        <w:tabs>
          <w:tab w:val="num" w:pos="2160"/>
        </w:tabs>
        <w:ind w:left="2160" w:hanging="360"/>
      </w:pPr>
    </w:lvl>
    <w:lvl w:ilvl="3" w:tplc="7E32E7B2">
      <w:start w:val="1"/>
      <w:numFmt w:val="decimal"/>
      <w:lvlText w:val="%4."/>
      <w:lvlJc w:val="left"/>
      <w:pPr>
        <w:tabs>
          <w:tab w:val="num" w:pos="2880"/>
        </w:tabs>
        <w:ind w:left="2880" w:hanging="360"/>
      </w:pPr>
    </w:lvl>
    <w:lvl w:ilvl="4" w:tplc="2FC0667A">
      <w:start w:val="1"/>
      <w:numFmt w:val="decimal"/>
      <w:lvlText w:val="%5."/>
      <w:lvlJc w:val="left"/>
      <w:pPr>
        <w:tabs>
          <w:tab w:val="num" w:pos="3600"/>
        </w:tabs>
        <w:ind w:left="3600" w:hanging="360"/>
      </w:pPr>
    </w:lvl>
    <w:lvl w:ilvl="5" w:tplc="B92C6A16">
      <w:start w:val="1"/>
      <w:numFmt w:val="decimal"/>
      <w:lvlText w:val="%6."/>
      <w:lvlJc w:val="left"/>
      <w:pPr>
        <w:tabs>
          <w:tab w:val="num" w:pos="4320"/>
        </w:tabs>
        <w:ind w:left="4320" w:hanging="360"/>
      </w:pPr>
    </w:lvl>
    <w:lvl w:ilvl="6" w:tplc="4AA4E57C">
      <w:start w:val="1"/>
      <w:numFmt w:val="decimal"/>
      <w:lvlText w:val="%7."/>
      <w:lvlJc w:val="left"/>
      <w:pPr>
        <w:tabs>
          <w:tab w:val="num" w:pos="5040"/>
        </w:tabs>
        <w:ind w:left="5040" w:hanging="360"/>
      </w:pPr>
    </w:lvl>
    <w:lvl w:ilvl="7" w:tplc="6B5E4F6C">
      <w:start w:val="1"/>
      <w:numFmt w:val="decimal"/>
      <w:lvlText w:val="%8."/>
      <w:lvlJc w:val="left"/>
      <w:pPr>
        <w:tabs>
          <w:tab w:val="num" w:pos="5760"/>
        </w:tabs>
        <w:ind w:left="5760" w:hanging="360"/>
      </w:pPr>
    </w:lvl>
    <w:lvl w:ilvl="8" w:tplc="70F84A8C">
      <w:start w:val="1"/>
      <w:numFmt w:val="decimal"/>
      <w:lvlText w:val="%9."/>
      <w:lvlJc w:val="left"/>
      <w:pPr>
        <w:tabs>
          <w:tab w:val="num" w:pos="6480"/>
        </w:tabs>
        <w:ind w:left="6480" w:hanging="360"/>
      </w:pPr>
    </w:lvl>
  </w:abstractNum>
  <w:abstractNum w:abstractNumId="4">
    <w:nsid w:val="7CE373C7"/>
    <w:multiLevelType w:val="multilevel"/>
    <w:tmpl w:val="D74C1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747"/>
    <w:rsid w:val="00381747"/>
    <w:rsid w:val="00991729"/>
    <w:rsid w:val="00EB7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9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793F"/>
    <w:pPr>
      <w:ind w:left="720"/>
      <w:contextualSpacing/>
    </w:pPr>
  </w:style>
  <w:style w:type="paragraph" w:styleId="a4">
    <w:name w:val="Balloon Text"/>
    <w:basedOn w:val="a"/>
    <w:link w:val="a5"/>
    <w:uiPriority w:val="99"/>
    <w:semiHidden/>
    <w:unhideWhenUsed/>
    <w:rsid w:val="00EB79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79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9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793F"/>
    <w:pPr>
      <w:ind w:left="720"/>
      <w:contextualSpacing/>
    </w:pPr>
  </w:style>
  <w:style w:type="paragraph" w:styleId="a4">
    <w:name w:val="Balloon Text"/>
    <w:basedOn w:val="a"/>
    <w:link w:val="a5"/>
    <w:uiPriority w:val="99"/>
    <w:semiHidden/>
    <w:unhideWhenUsed/>
    <w:rsid w:val="00EB79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79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07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B10F3-905E-4400-BB98-7F512DE85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1581</Words>
  <Characters>9014</Characters>
  <Application>Microsoft Office Word</Application>
  <DocSecurity>0</DocSecurity>
  <Lines>75</Lines>
  <Paragraphs>21</Paragraphs>
  <ScaleCrop>false</ScaleCrop>
  <Company/>
  <LinksUpToDate>false</LinksUpToDate>
  <CharactersWithSpaces>10574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2023-10-16T11:19:00Z</dcterms:created>
  <dcterms:modified xsi:type="dcterms:W3CDTF">2023-10-16T11:27:00Z</dcterms:modified>
</cp:coreProperties>
</file>