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6F5E" w:rsidRPr="006C6F5E" w:rsidRDefault="006C6F5E" w:rsidP="006544CC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C6F5E">
        <w:rPr>
          <w:rFonts w:ascii="Times New Roman" w:hAnsi="Times New Roman" w:cs="Times New Roman"/>
          <w:b/>
          <w:sz w:val="24"/>
          <w:szCs w:val="24"/>
        </w:rPr>
        <w:t>Консультация для родителей</w:t>
      </w:r>
    </w:p>
    <w:p w:rsidR="006544CC" w:rsidRPr="006C6F5E" w:rsidRDefault="006C6F5E" w:rsidP="006544CC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C6F5E"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="006544CC" w:rsidRPr="006C6F5E">
        <w:rPr>
          <w:rFonts w:ascii="Times New Roman" w:hAnsi="Times New Roman" w:cs="Times New Roman"/>
          <w:b/>
          <w:sz w:val="24"/>
          <w:szCs w:val="24"/>
        </w:rPr>
        <w:t>Речевое развитие детей 5-6 лет: нормы и отклонения</w:t>
      </w:r>
      <w:r w:rsidRPr="006C6F5E">
        <w:rPr>
          <w:rFonts w:ascii="Times New Roman" w:hAnsi="Times New Roman" w:cs="Times New Roman"/>
          <w:b/>
          <w:sz w:val="24"/>
          <w:szCs w:val="24"/>
        </w:rPr>
        <w:t>»</w:t>
      </w:r>
    </w:p>
    <w:p w:rsidR="006C6F5E" w:rsidRPr="006C6F5E" w:rsidRDefault="006C6F5E" w:rsidP="006C6F5E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C6F5E">
        <w:rPr>
          <w:rFonts w:ascii="Times New Roman" w:hAnsi="Times New Roman" w:cs="Times New Roman"/>
          <w:sz w:val="24"/>
          <w:szCs w:val="24"/>
        </w:rPr>
        <w:t xml:space="preserve">Учитель-логопед высшей квалификационной категории </w:t>
      </w:r>
      <w:proofErr w:type="spellStart"/>
      <w:r w:rsidRPr="006C6F5E">
        <w:rPr>
          <w:rFonts w:ascii="Times New Roman" w:hAnsi="Times New Roman" w:cs="Times New Roman"/>
          <w:sz w:val="24"/>
          <w:szCs w:val="24"/>
        </w:rPr>
        <w:t>Халанова</w:t>
      </w:r>
      <w:proofErr w:type="spellEnd"/>
      <w:r w:rsidRPr="006C6F5E">
        <w:rPr>
          <w:rFonts w:ascii="Times New Roman" w:hAnsi="Times New Roman" w:cs="Times New Roman"/>
          <w:sz w:val="24"/>
          <w:szCs w:val="24"/>
        </w:rPr>
        <w:t xml:space="preserve"> Н.Б.</w:t>
      </w:r>
    </w:p>
    <w:p w:rsidR="006C6F5E" w:rsidRPr="006C6F5E" w:rsidRDefault="006C6F5E" w:rsidP="006C6F5E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6F5E">
        <w:rPr>
          <w:rFonts w:ascii="Times New Roman" w:hAnsi="Times New Roman" w:cs="Times New Roman"/>
          <w:sz w:val="24"/>
          <w:szCs w:val="24"/>
        </w:rPr>
        <w:t>Развитие речи детей с 5 до 6 лет имеет большое значение, ведь они уже практически находятся на пороге школы, которая предъявляет высокие требования к уровню развития речи, особенно связной.</w:t>
      </w:r>
    </w:p>
    <w:p w:rsidR="006C6F5E" w:rsidRPr="006C6F5E" w:rsidRDefault="006C6F5E" w:rsidP="006C6F5E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6F5E">
        <w:rPr>
          <w:rFonts w:ascii="Times New Roman" w:hAnsi="Times New Roman" w:cs="Times New Roman"/>
          <w:sz w:val="24"/>
          <w:szCs w:val="24"/>
        </w:rPr>
        <w:t>Речь у дошкольников этого возраста имеет большое значение и подразумевает, что они должны уметь связно излагать свои мысли, строить логичные полные высказывания.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C6F5E">
        <w:rPr>
          <w:rFonts w:ascii="Times New Roman" w:hAnsi="Times New Roman" w:cs="Times New Roman"/>
          <w:sz w:val="24"/>
          <w:szCs w:val="24"/>
        </w:rPr>
        <w:t>Умение логично и последовательно излагать свои мысли подразумевает, что ребёнок овладел всеми сторонами родного языка: его грамматикой, фонетикой, он имеет богатый лексический словарь и выразительную речь.</w:t>
      </w:r>
    </w:p>
    <w:p w:rsidR="006C6F5E" w:rsidRPr="006C6F5E" w:rsidRDefault="006C6F5E" w:rsidP="006C6F5E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6F5E">
        <w:rPr>
          <w:rFonts w:ascii="Times New Roman" w:hAnsi="Times New Roman" w:cs="Times New Roman"/>
          <w:sz w:val="24"/>
          <w:szCs w:val="24"/>
        </w:rPr>
        <w:t>Речь детей на этом возрастном этапе практически не отличается от речи взрослых. От того на каком уровне она находится, во многом зависит успешное овладение грамотой и письмом в первом классе. Если старший дошкольник меняет местами звуки и слоги в устной речи, он точно так же будет это делать при письме и во время чтения.</w:t>
      </w:r>
    </w:p>
    <w:p w:rsidR="006544CC" w:rsidRPr="006C6F5E" w:rsidRDefault="00F42DA1" w:rsidP="00CE6068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6F5E">
        <w:rPr>
          <w:rFonts w:ascii="Times New Roman" w:hAnsi="Times New Roman" w:cs="Times New Roman"/>
          <w:sz w:val="24"/>
          <w:szCs w:val="24"/>
        </w:rPr>
        <w:t xml:space="preserve">К сожалению, не у всех детей речь развивается в соответствии с возрастными нормами, у многих имеются трудности в усвоении тех или иных категорий речи, нарушения в формировании речевых компонентов. </w:t>
      </w:r>
      <w:r w:rsidR="00CE6068" w:rsidRPr="00CE6068">
        <w:rPr>
          <w:rFonts w:ascii="Times New Roman" w:hAnsi="Times New Roman" w:cs="Times New Roman"/>
          <w:sz w:val="24"/>
          <w:szCs w:val="24"/>
        </w:rPr>
        <w:t>Причиной неправильного произношения звуков, нечеткой речи у некоторых детей могут быть дефекты в строении речевых органов, недостаточная подвижность мышц артикуляционного аппарата или недоразвитие фонематических процессов, которые отвечают за узнавание, различение звуков родного языка.</w:t>
      </w:r>
      <w:r w:rsidR="00CE6068">
        <w:rPr>
          <w:rFonts w:ascii="Times New Roman" w:hAnsi="Times New Roman" w:cs="Times New Roman"/>
          <w:sz w:val="24"/>
          <w:szCs w:val="24"/>
        </w:rPr>
        <w:t xml:space="preserve"> </w:t>
      </w:r>
      <w:r w:rsidR="00CE6068" w:rsidRPr="00CE6068">
        <w:rPr>
          <w:rFonts w:ascii="Times New Roman" w:hAnsi="Times New Roman" w:cs="Times New Roman"/>
          <w:sz w:val="24"/>
          <w:szCs w:val="24"/>
        </w:rPr>
        <w:t>Речь ребенка формируется в общении с окружающими его взрослым</w:t>
      </w:r>
      <w:r w:rsidR="00CE6068">
        <w:rPr>
          <w:rFonts w:ascii="Times New Roman" w:hAnsi="Times New Roman" w:cs="Times New Roman"/>
          <w:sz w:val="24"/>
          <w:szCs w:val="24"/>
        </w:rPr>
        <w:t xml:space="preserve">и. Очень важно, чтобы взрослые </w:t>
      </w:r>
      <w:r w:rsidR="00CE6068" w:rsidRPr="00CE6068">
        <w:rPr>
          <w:rFonts w:ascii="Times New Roman" w:hAnsi="Times New Roman" w:cs="Times New Roman"/>
          <w:sz w:val="24"/>
          <w:szCs w:val="24"/>
        </w:rPr>
        <w:t>заботились о своевременном развитии речи детей, обращали внимание на ее чистоту и правильность. Известно, чем богаче и правильнее речь ребенка, тем легче ему высказывать свои мысли.</w:t>
      </w:r>
      <w:r w:rsidR="00CE6068">
        <w:rPr>
          <w:rFonts w:ascii="Times New Roman" w:hAnsi="Times New Roman" w:cs="Times New Roman"/>
          <w:sz w:val="24"/>
          <w:szCs w:val="24"/>
        </w:rPr>
        <w:t xml:space="preserve"> </w:t>
      </w:r>
      <w:r w:rsidR="006544CC" w:rsidRPr="006C6F5E">
        <w:rPr>
          <w:rFonts w:ascii="Times New Roman" w:hAnsi="Times New Roman" w:cs="Times New Roman"/>
          <w:sz w:val="24"/>
          <w:szCs w:val="24"/>
        </w:rPr>
        <w:t>Чтобы определить, имеется ли у дошкольника отставание в речевом развитии, нужно знать</w:t>
      </w:r>
      <w:r w:rsidRPr="006C6F5E">
        <w:rPr>
          <w:rFonts w:ascii="Times New Roman" w:hAnsi="Times New Roman" w:cs="Times New Roman"/>
          <w:sz w:val="24"/>
          <w:szCs w:val="24"/>
        </w:rPr>
        <w:t>,</w:t>
      </w:r>
      <w:r w:rsidR="006544CC" w:rsidRPr="006C6F5E">
        <w:rPr>
          <w:rFonts w:ascii="Times New Roman" w:hAnsi="Times New Roman" w:cs="Times New Roman"/>
          <w:sz w:val="24"/>
          <w:szCs w:val="24"/>
        </w:rPr>
        <w:t xml:space="preserve"> что к пяти-шести годам является нормой:</w:t>
      </w:r>
    </w:p>
    <w:p w:rsidR="00F42DA1" w:rsidRPr="006C6F5E" w:rsidRDefault="00F42DA1" w:rsidP="00F42DA1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6F5E">
        <w:rPr>
          <w:rFonts w:ascii="Times New Roman" w:hAnsi="Times New Roman" w:cs="Times New Roman"/>
          <w:b/>
          <w:bCs/>
          <w:sz w:val="24"/>
          <w:szCs w:val="24"/>
        </w:rPr>
        <w:t xml:space="preserve">Звукопроизношение. </w:t>
      </w:r>
      <w:r w:rsidRPr="006C6F5E">
        <w:rPr>
          <w:rFonts w:ascii="Times New Roman" w:hAnsi="Times New Roman" w:cs="Times New Roman"/>
          <w:sz w:val="24"/>
          <w:szCs w:val="24"/>
        </w:rPr>
        <w:t>На шестом году жизни ребенок способен замечать особенности произношения у других детей и некоторые недостатки своей речи. В этом возрасте дети обычно готовы к правильному восприятию и произношению всех звуков родного языка.</w:t>
      </w:r>
    </w:p>
    <w:p w:rsidR="00F42DA1" w:rsidRPr="006C6F5E" w:rsidRDefault="00F42DA1" w:rsidP="00F42DA1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C6F5E">
        <w:rPr>
          <w:rFonts w:ascii="Times New Roman" w:hAnsi="Times New Roman" w:cs="Times New Roman"/>
          <w:b/>
          <w:bCs/>
          <w:sz w:val="24"/>
          <w:szCs w:val="24"/>
        </w:rPr>
        <w:t xml:space="preserve">Словарь. </w:t>
      </w:r>
      <w:r w:rsidRPr="006C6F5E">
        <w:rPr>
          <w:rFonts w:ascii="Times New Roman" w:hAnsi="Times New Roman" w:cs="Times New Roman"/>
          <w:bCs/>
          <w:sz w:val="24"/>
          <w:szCs w:val="24"/>
        </w:rPr>
        <w:t>К пяти годам запас слов у ребенка увеличивается до 2500 – 3000.</w:t>
      </w:r>
    </w:p>
    <w:p w:rsidR="00CE6068" w:rsidRDefault="00F42DA1" w:rsidP="00CE6068">
      <w:pPr>
        <w:pStyle w:val="a3"/>
        <w:spacing w:line="360" w:lineRule="auto"/>
        <w:ind w:left="106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C6F5E">
        <w:rPr>
          <w:rFonts w:ascii="Times New Roman" w:hAnsi="Times New Roman" w:cs="Times New Roman"/>
          <w:bCs/>
          <w:sz w:val="24"/>
          <w:szCs w:val="24"/>
        </w:rPr>
        <w:lastRenderedPageBreak/>
        <w:t>В активном словаре присутствуют обобщающие слова, дети правильно называют широкий круг предметов и явле</w:t>
      </w:r>
      <w:r w:rsidR="006C6F5E">
        <w:rPr>
          <w:rFonts w:ascii="Times New Roman" w:hAnsi="Times New Roman" w:cs="Times New Roman"/>
          <w:bCs/>
          <w:sz w:val="24"/>
          <w:szCs w:val="24"/>
        </w:rPr>
        <w:t xml:space="preserve">ний окружающей действительности - </w:t>
      </w:r>
      <w:r w:rsidR="006C6F5E" w:rsidRPr="006C6F5E">
        <w:rPr>
          <w:rFonts w:ascii="Times New Roman" w:hAnsi="Times New Roman" w:cs="Times New Roman"/>
          <w:bCs/>
          <w:sz w:val="24"/>
          <w:szCs w:val="24"/>
        </w:rPr>
        <w:t>птицы, дикие и домашние животные, насекомые, дерев</w:t>
      </w:r>
      <w:r w:rsidR="006C6F5E">
        <w:rPr>
          <w:rFonts w:ascii="Times New Roman" w:hAnsi="Times New Roman" w:cs="Times New Roman"/>
          <w:bCs/>
          <w:sz w:val="24"/>
          <w:szCs w:val="24"/>
        </w:rPr>
        <w:t xml:space="preserve">ья и т.д. </w:t>
      </w:r>
      <w:r w:rsidRPr="006C6F5E">
        <w:rPr>
          <w:rFonts w:ascii="Times New Roman" w:hAnsi="Times New Roman" w:cs="Times New Roman"/>
          <w:bCs/>
          <w:sz w:val="24"/>
          <w:szCs w:val="24"/>
        </w:rPr>
        <w:t>В речи ребенка шестого года жизни, как правило, не встречаются пропуски, перестановки слогов и звуков.</w:t>
      </w:r>
    </w:p>
    <w:p w:rsidR="00F42DA1" w:rsidRPr="00CE6068" w:rsidRDefault="00F42DA1" w:rsidP="00CE6068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C6F5E">
        <w:rPr>
          <w:rFonts w:ascii="Times New Roman" w:hAnsi="Times New Roman" w:cs="Times New Roman"/>
          <w:b/>
          <w:bCs/>
          <w:sz w:val="24"/>
          <w:szCs w:val="24"/>
        </w:rPr>
        <w:t>Грамматический строй речи.</w:t>
      </w:r>
      <w:r w:rsidRPr="006C6F5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C6F5E">
        <w:rPr>
          <w:rFonts w:ascii="Times New Roman" w:hAnsi="Times New Roman" w:cs="Times New Roman"/>
          <w:bCs/>
          <w:sz w:val="24"/>
          <w:szCs w:val="24"/>
        </w:rPr>
        <w:t xml:space="preserve">У детей пяти-шести лет возрастает количество простых распространенных, а также сложных предложений. При оформлении </w:t>
      </w:r>
      <w:r w:rsidRPr="00CE6068">
        <w:rPr>
          <w:rFonts w:ascii="Times New Roman" w:hAnsi="Times New Roman" w:cs="Times New Roman"/>
          <w:bCs/>
          <w:sz w:val="24"/>
          <w:szCs w:val="24"/>
        </w:rPr>
        <w:t>фразы ребенок использует все основные части речи.</w:t>
      </w:r>
      <w:r w:rsidR="00CE6068" w:rsidRPr="00CE6068">
        <w:rPr>
          <w:rFonts w:ascii="Times New Roman" w:hAnsi="Times New Roman" w:cs="Times New Roman"/>
          <w:color w:val="0B1F33"/>
          <w:sz w:val="24"/>
          <w:szCs w:val="24"/>
        </w:rPr>
        <w:t xml:space="preserve"> </w:t>
      </w:r>
      <w:r w:rsidR="00CE6068" w:rsidRPr="00CE6068">
        <w:rPr>
          <w:rFonts w:ascii="Times New Roman" w:hAnsi="Times New Roman" w:cs="Times New Roman"/>
          <w:color w:val="0B1F33"/>
          <w:sz w:val="24"/>
          <w:szCs w:val="24"/>
        </w:rPr>
        <w:t xml:space="preserve">Ребенок правильно употребляет в речи простые и </w:t>
      </w:r>
      <w:r w:rsidR="00CE6068" w:rsidRPr="00CE6068">
        <w:rPr>
          <w:rFonts w:ascii="Times New Roman" w:hAnsi="Times New Roman" w:cs="Times New Roman"/>
          <w:color w:val="0B1F33"/>
          <w:sz w:val="24"/>
          <w:szCs w:val="24"/>
        </w:rPr>
        <w:t>сложные предлоги (из, из-под),</w:t>
      </w:r>
      <w:r w:rsidR="00CE6068" w:rsidRPr="00CE6068">
        <w:rPr>
          <w:rFonts w:ascii="Times New Roman" w:hAnsi="Times New Roman" w:cs="Times New Roman"/>
          <w:color w:val="0B1F33"/>
          <w:sz w:val="24"/>
          <w:szCs w:val="24"/>
        </w:rPr>
        <w:t xml:space="preserve"> правильно изменяет имена существительные по числам и </w:t>
      </w:r>
      <w:r w:rsidR="00CE6068" w:rsidRPr="00CE6068">
        <w:rPr>
          <w:rFonts w:ascii="Times New Roman" w:hAnsi="Times New Roman" w:cs="Times New Roman"/>
          <w:color w:val="0B1F33"/>
          <w:sz w:val="24"/>
          <w:szCs w:val="24"/>
        </w:rPr>
        <w:t xml:space="preserve">падежам, </w:t>
      </w:r>
      <w:r w:rsidR="00CE6068" w:rsidRPr="00CE6068">
        <w:rPr>
          <w:rFonts w:ascii="Times New Roman" w:hAnsi="Times New Roman" w:cs="Times New Roman"/>
          <w:color w:val="0B1F33"/>
          <w:sz w:val="24"/>
          <w:szCs w:val="24"/>
        </w:rPr>
        <w:t>правильно согласовывает в речи существительные с числительными (пять ложек, пять яблок, груш, кон</w:t>
      </w:r>
      <w:r w:rsidR="00CE6068" w:rsidRPr="00CE6068">
        <w:rPr>
          <w:rFonts w:ascii="Times New Roman" w:hAnsi="Times New Roman" w:cs="Times New Roman"/>
          <w:color w:val="0B1F33"/>
          <w:sz w:val="24"/>
          <w:szCs w:val="24"/>
        </w:rPr>
        <w:t xml:space="preserve">фет, </w:t>
      </w:r>
      <w:r w:rsidR="00CE6068" w:rsidRPr="00CE6068">
        <w:rPr>
          <w:rFonts w:ascii="Times New Roman" w:hAnsi="Times New Roman" w:cs="Times New Roman"/>
          <w:color w:val="0B1F33"/>
          <w:sz w:val="24"/>
          <w:szCs w:val="24"/>
        </w:rPr>
        <w:t>согласовывает прилагательные с именами существительными в роде числе и</w:t>
      </w:r>
      <w:r w:rsidR="00CE6068" w:rsidRPr="00CE6068">
        <w:rPr>
          <w:rFonts w:ascii="Times New Roman" w:hAnsi="Times New Roman" w:cs="Times New Roman"/>
          <w:color w:val="0B1F33"/>
          <w:sz w:val="24"/>
          <w:szCs w:val="24"/>
        </w:rPr>
        <w:t xml:space="preserve"> </w:t>
      </w:r>
      <w:r w:rsidR="00CE6068" w:rsidRPr="00CE6068">
        <w:rPr>
          <w:rFonts w:ascii="Times New Roman" w:hAnsi="Times New Roman" w:cs="Times New Roman"/>
          <w:color w:val="0B1F33"/>
          <w:sz w:val="24"/>
          <w:szCs w:val="24"/>
        </w:rPr>
        <w:t xml:space="preserve">падеже (море синее, </w:t>
      </w:r>
      <w:r w:rsidR="00CE6068" w:rsidRPr="00CE6068">
        <w:rPr>
          <w:rFonts w:ascii="Times New Roman" w:hAnsi="Times New Roman" w:cs="Times New Roman"/>
          <w:color w:val="0B1F33"/>
          <w:sz w:val="24"/>
          <w:szCs w:val="24"/>
        </w:rPr>
        <w:t xml:space="preserve">стулья деревянные, кукле новой), </w:t>
      </w:r>
      <w:r w:rsidR="00CE6068" w:rsidRPr="00CE6068">
        <w:rPr>
          <w:rFonts w:ascii="Times New Roman" w:hAnsi="Times New Roman" w:cs="Times New Roman"/>
          <w:color w:val="0B1F33"/>
          <w:sz w:val="24"/>
          <w:szCs w:val="24"/>
        </w:rPr>
        <w:t>образовывает притяжательные прилагательны</w:t>
      </w:r>
      <w:r w:rsidR="00CE6068" w:rsidRPr="00CE6068">
        <w:rPr>
          <w:rFonts w:ascii="Times New Roman" w:hAnsi="Times New Roman" w:cs="Times New Roman"/>
          <w:color w:val="0B1F33"/>
          <w:sz w:val="24"/>
          <w:szCs w:val="24"/>
        </w:rPr>
        <w:t>е (медвежья, собачьи, папин...) и т.д.</w:t>
      </w:r>
    </w:p>
    <w:p w:rsidR="006C6F5E" w:rsidRPr="006C6F5E" w:rsidRDefault="006C6F5E" w:rsidP="006C6F5E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C6F5E">
        <w:rPr>
          <w:rFonts w:ascii="Times New Roman" w:hAnsi="Times New Roman" w:cs="Times New Roman"/>
          <w:b/>
          <w:bCs/>
          <w:sz w:val="24"/>
          <w:szCs w:val="24"/>
        </w:rPr>
        <w:t>Связная речь.</w:t>
      </w:r>
      <w:r w:rsidRPr="006C6F5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C6F5E">
        <w:rPr>
          <w:rFonts w:ascii="Times New Roman" w:hAnsi="Times New Roman" w:cs="Times New Roman"/>
          <w:bCs/>
          <w:sz w:val="24"/>
          <w:szCs w:val="24"/>
        </w:rPr>
        <w:t>Дети должны уметь связно, последовательно, выразительно пересказывать литературные произведения (сказки, рассказы), передавать диалог действующих лиц, характеристику персонажей.</w:t>
      </w:r>
      <w:r w:rsidRPr="006C6F5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C6F5E">
        <w:rPr>
          <w:rFonts w:ascii="Times New Roman" w:hAnsi="Times New Roman" w:cs="Times New Roman"/>
          <w:bCs/>
          <w:sz w:val="24"/>
          <w:szCs w:val="24"/>
        </w:rPr>
        <w:t>Уметь составлять описательный рассказ об игрушках, знакомых предметах.</w:t>
      </w:r>
      <w:r w:rsidRPr="006C6F5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C6F5E">
        <w:rPr>
          <w:rFonts w:ascii="Times New Roman" w:hAnsi="Times New Roman" w:cs="Times New Roman"/>
          <w:bCs/>
          <w:sz w:val="24"/>
          <w:szCs w:val="24"/>
        </w:rPr>
        <w:t>Уметь составлять рассказ по сюжетной картинке.</w:t>
      </w:r>
    </w:p>
    <w:p w:rsidR="006C6F5E" w:rsidRPr="006C6F5E" w:rsidRDefault="006C6F5E" w:rsidP="006C6F5E">
      <w:pPr>
        <w:spacing w:line="360" w:lineRule="auto"/>
        <w:ind w:left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C6F5E">
        <w:rPr>
          <w:rFonts w:ascii="Times New Roman" w:hAnsi="Times New Roman" w:cs="Times New Roman"/>
          <w:bCs/>
          <w:sz w:val="24"/>
          <w:szCs w:val="24"/>
        </w:rPr>
        <w:t xml:space="preserve">В каких же случаях необходимо обратиться за консультацией к логопеду? </w:t>
      </w:r>
    </w:p>
    <w:p w:rsidR="006C6F5E" w:rsidRPr="006C6F5E" w:rsidRDefault="006C6F5E" w:rsidP="006C6F5E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C6F5E">
        <w:rPr>
          <w:rFonts w:ascii="Times New Roman" w:hAnsi="Times New Roman" w:cs="Times New Roman"/>
          <w:bCs/>
          <w:sz w:val="24"/>
          <w:szCs w:val="24"/>
        </w:rPr>
        <w:t xml:space="preserve">Речь ребёнка </w:t>
      </w:r>
      <w:r w:rsidRPr="006C6F5E">
        <w:rPr>
          <w:rFonts w:ascii="Times New Roman" w:hAnsi="Times New Roman" w:cs="Times New Roman"/>
          <w:bCs/>
          <w:sz w:val="24"/>
          <w:szCs w:val="24"/>
        </w:rPr>
        <w:t xml:space="preserve">отсутствует или </w:t>
      </w:r>
      <w:r w:rsidRPr="006C6F5E">
        <w:rPr>
          <w:rFonts w:ascii="Times New Roman" w:hAnsi="Times New Roman" w:cs="Times New Roman"/>
          <w:bCs/>
          <w:sz w:val="24"/>
          <w:szCs w:val="24"/>
        </w:rPr>
        <w:t xml:space="preserve">не понятна окружающим (часто «сюсюкает», «каша во рту», глотает окончания и т.п.). </w:t>
      </w:r>
    </w:p>
    <w:p w:rsidR="006C6F5E" w:rsidRPr="006C6F5E" w:rsidRDefault="006C6F5E" w:rsidP="006C6F5E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C6F5E">
        <w:rPr>
          <w:rFonts w:ascii="Times New Roman" w:hAnsi="Times New Roman" w:cs="Times New Roman"/>
          <w:bCs/>
          <w:sz w:val="24"/>
          <w:szCs w:val="24"/>
        </w:rPr>
        <w:t xml:space="preserve">Если ребёнок испытывает трудности при произношении каких-либо звуков (смягчает, заменяет, искажает или звук отсутствует в речи). </w:t>
      </w:r>
    </w:p>
    <w:p w:rsidR="006C6F5E" w:rsidRPr="006C6F5E" w:rsidRDefault="006C6F5E" w:rsidP="006C6F5E">
      <w:pPr>
        <w:spacing w:line="360" w:lineRule="auto"/>
        <w:ind w:left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C6F5E">
        <w:rPr>
          <w:rFonts w:ascii="Times New Roman" w:hAnsi="Times New Roman" w:cs="Times New Roman"/>
          <w:bCs/>
          <w:sz w:val="24"/>
          <w:szCs w:val="24"/>
        </w:rPr>
        <w:t>3. Говорит очень быстро на вдохе, наблюдается заикание или запинки в речи.</w:t>
      </w:r>
    </w:p>
    <w:p w:rsidR="006C6F5E" w:rsidRPr="006C6F5E" w:rsidRDefault="006C6F5E" w:rsidP="006C6F5E">
      <w:pPr>
        <w:spacing w:line="360" w:lineRule="auto"/>
        <w:ind w:left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C6F5E">
        <w:rPr>
          <w:rFonts w:ascii="Times New Roman" w:hAnsi="Times New Roman" w:cs="Times New Roman"/>
          <w:bCs/>
          <w:sz w:val="24"/>
          <w:szCs w:val="24"/>
        </w:rPr>
        <w:t xml:space="preserve"> 4. Выраженные нарушения строения и подвижности органов артикуляции (асимметрия губ, языка, повышенное слюнотечение, межзубное произношение большинства звуков, недостаточная подвижность языка: ребёнок не может вытянуть язык вперед, повернуть влево, вправо, поднять вверх и т.д.). </w:t>
      </w:r>
    </w:p>
    <w:p w:rsidR="00F42DA1" w:rsidRPr="006C6F5E" w:rsidRDefault="006C6F5E" w:rsidP="006C6F5E">
      <w:pPr>
        <w:spacing w:line="360" w:lineRule="auto"/>
        <w:ind w:left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C6F5E">
        <w:rPr>
          <w:rFonts w:ascii="Times New Roman" w:hAnsi="Times New Roman" w:cs="Times New Roman"/>
          <w:bCs/>
          <w:sz w:val="24"/>
          <w:szCs w:val="24"/>
        </w:rPr>
        <w:t xml:space="preserve">5. Маленький словарный запас. Не знает и не использует в речи обобщающие понятия («посуда», «мебель», «насекомые» и т.д.). </w:t>
      </w:r>
    </w:p>
    <w:p w:rsidR="006C6F5E" w:rsidRPr="006C6F5E" w:rsidRDefault="006C6F5E" w:rsidP="006C6F5E">
      <w:p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6C6F5E">
        <w:rPr>
          <w:rFonts w:ascii="Times New Roman" w:hAnsi="Times New Roman" w:cs="Times New Roman"/>
          <w:sz w:val="24"/>
          <w:szCs w:val="24"/>
        </w:rPr>
        <w:lastRenderedPageBreak/>
        <w:t>6. Не умеет связно выражать свои мысли. Затрудняется в составлении предложения, рассказа по сюжетной картинке, серии сюжетных картин. Не может последовательно пересказать, прочитанные ему, небольшой рассказ или сказку.</w:t>
      </w:r>
    </w:p>
    <w:p w:rsidR="006544CC" w:rsidRDefault="006C6F5E" w:rsidP="006544CC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C6F5E">
        <w:rPr>
          <w:rFonts w:ascii="Times New Roman" w:hAnsi="Times New Roman" w:cs="Times New Roman"/>
          <w:b/>
          <w:sz w:val="24"/>
          <w:szCs w:val="24"/>
        </w:rPr>
        <w:t>Необходимо помнить, что чем раньше будет начата коррекционная логопедическая работа, тем она эффективнее!</w:t>
      </w:r>
    </w:p>
    <w:p w:rsidR="00CE6068" w:rsidRDefault="00CE6068" w:rsidP="006544CC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6068" w:rsidRPr="006C6F5E" w:rsidRDefault="00CE6068" w:rsidP="00CE6068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613E9CC1" wp14:editId="774145FA">
            <wp:extent cx="4419600" cy="3421380"/>
            <wp:effectExtent l="0" t="0" r="0" b="7620"/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9670" cy="34214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E6068" w:rsidRPr="006C6F5E" w:rsidSect="00CE6068">
      <w:pgSz w:w="11906" w:h="16838"/>
      <w:pgMar w:top="1134" w:right="850" w:bottom="1134" w:left="1701" w:header="708" w:footer="708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1FC0BC1"/>
    <w:multiLevelType w:val="hybridMultilevel"/>
    <w:tmpl w:val="93022010"/>
    <w:lvl w:ilvl="0" w:tplc="3AB0058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79C55E89"/>
    <w:multiLevelType w:val="hybridMultilevel"/>
    <w:tmpl w:val="DB8667FC"/>
    <w:lvl w:ilvl="0" w:tplc="0CD6D79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095C"/>
    <w:rsid w:val="0028095C"/>
    <w:rsid w:val="006544CC"/>
    <w:rsid w:val="006C6F5E"/>
    <w:rsid w:val="00775F36"/>
    <w:rsid w:val="00CE6068"/>
    <w:rsid w:val="00F42D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B966272-1210-450E-9B64-4C5FE94F92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42DA1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CE60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607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0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686</Words>
  <Characters>3911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Ромашка</dc:creator>
  <cp:keywords/>
  <dc:description/>
  <cp:lastModifiedBy>Ромашка</cp:lastModifiedBy>
  <cp:revision>5</cp:revision>
  <dcterms:created xsi:type="dcterms:W3CDTF">2025-09-09T04:41:00Z</dcterms:created>
  <dcterms:modified xsi:type="dcterms:W3CDTF">2025-09-10T07:22:00Z</dcterms:modified>
</cp:coreProperties>
</file>